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7B54" w14:textId="77777777" w:rsidR="00766E91" w:rsidRPr="00A86162" w:rsidRDefault="00766E91">
      <w:pPr>
        <w:ind w:left="-1080"/>
        <w:rPr>
          <w:rFonts w:ascii="Arial Black" w:hAnsi="Arial Black"/>
          <w:color w:val="666666"/>
          <w:sz w:val="24"/>
          <w:u w:color="000000"/>
        </w:rPr>
      </w:pPr>
    </w:p>
    <w:p w14:paraId="051230E4" w14:textId="77777777" w:rsidR="00766E91" w:rsidRPr="00A86162" w:rsidRDefault="00766E91">
      <w:pPr>
        <w:ind w:left="-1080"/>
        <w:rPr>
          <w:rFonts w:ascii="Arial Black" w:hAnsi="Arial Black"/>
          <w:color w:val="666666"/>
          <w:sz w:val="24"/>
          <w:u w:color="000000"/>
        </w:rPr>
      </w:pPr>
    </w:p>
    <w:p w14:paraId="25EA5978" w14:textId="77777777" w:rsidR="00766E91" w:rsidRPr="00A86162" w:rsidRDefault="00766E91">
      <w:pPr>
        <w:ind w:left="-1080"/>
        <w:rPr>
          <w:rFonts w:ascii="Arial Black" w:hAnsi="Arial Black"/>
          <w:color w:val="666666"/>
          <w:sz w:val="24"/>
          <w:u w:color="000000"/>
        </w:rPr>
      </w:pPr>
    </w:p>
    <w:p w14:paraId="2A7724BD" w14:textId="77777777" w:rsidR="00766E91" w:rsidRPr="00A86162" w:rsidRDefault="00766E91">
      <w:pPr>
        <w:ind w:left="-1080"/>
        <w:rPr>
          <w:rFonts w:ascii="Arial Black" w:hAnsi="Arial Black"/>
          <w:color w:val="666666"/>
          <w:sz w:val="24"/>
          <w:u w:color="000000"/>
        </w:rPr>
      </w:pPr>
    </w:p>
    <w:p w14:paraId="37C93FD3" w14:textId="77777777" w:rsidR="00766E91" w:rsidRPr="00A86162" w:rsidRDefault="00766E91">
      <w:pPr>
        <w:ind w:left="-1080"/>
        <w:rPr>
          <w:rStyle w:val="DocTypeChar"/>
        </w:rPr>
      </w:pPr>
      <w:r w:rsidRPr="00A86162">
        <w:rPr>
          <w:rStyle w:val="DocTypeChar"/>
        </w:rPr>
        <w:t>PUBLIC</w:t>
      </w:r>
    </w:p>
    <w:p w14:paraId="3EA26156" w14:textId="77777777" w:rsidR="00766E91" w:rsidRPr="00A86162" w:rsidRDefault="00766E91">
      <w:pPr>
        <w:ind w:left="-1080"/>
        <w:rPr>
          <w:rFonts w:ascii="Arial Black" w:hAnsi="Arial Black"/>
          <w:color w:val="666666"/>
          <w:sz w:val="24"/>
          <w:u w:color="000000"/>
        </w:rPr>
      </w:pPr>
    </w:p>
    <w:p w14:paraId="767CF85B" w14:textId="77777777" w:rsidR="000934D4" w:rsidRDefault="00D36A68" w:rsidP="00D36A68">
      <w:pPr>
        <w:pStyle w:val="DocSubtitle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SAP Business One</w:t>
      </w:r>
    </w:p>
    <w:p w14:paraId="3350AC47" w14:textId="77777777" w:rsidR="00D36A68" w:rsidRDefault="00D36A68" w:rsidP="00D36A68">
      <w:pPr>
        <w:pStyle w:val="DocSubtitle"/>
      </w:pPr>
    </w:p>
    <w:p w14:paraId="38EDE4F4" w14:textId="77777777" w:rsidR="007E1321" w:rsidRDefault="00062DC3" w:rsidP="00FD1328">
      <w:pPr>
        <w:pStyle w:val="DocTitle"/>
      </w:pPr>
      <w:r>
        <w:t>Blueprint Process Questions</w:t>
      </w:r>
    </w:p>
    <w:p w14:paraId="19753138" w14:textId="77777777" w:rsidR="00D36A68" w:rsidRPr="008A0792" w:rsidRDefault="00D36A68" w:rsidP="00FD1328">
      <w:pPr>
        <w:pStyle w:val="DocTitle"/>
      </w:pPr>
      <w:r>
        <w:t>Intercompany Integration Solution</w:t>
      </w:r>
    </w:p>
    <w:p w14:paraId="3FEDFD3F" w14:textId="77777777" w:rsidR="00766E91" w:rsidRPr="008A0792" w:rsidRDefault="00766E91" w:rsidP="008A0792">
      <w:pPr>
        <w:pStyle w:val="DocTitle"/>
      </w:pPr>
    </w:p>
    <w:p w14:paraId="281933CD" w14:textId="77777777" w:rsidR="00766E91" w:rsidRPr="00A86162" w:rsidRDefault="00766E91">
      <w:pPr>
        <w:pStyle w:val="DocSubtitle"/>
      </w:pPr>
    </w:p>
    <w:p w14:paraId="69E5181C" w14:textId="77777777" w:rsidR="008D3241" w:rsidRPr="00A86162" w:rsidRDefault="008D3241" w:rsidP="008D3241">
      <w:pPr>
        <w:pStyle w:val="DocSubtitle"/>
      </w:pPr>
    </w:p>
    <w:p w14:paraId="14DAE5CE" w14:textId="77777777" w:rsidR="008D3241" w:rsidRDefault="008D3241" w:rsidP="008D3241">
      <w:pPr>
        <w:pStyle w:val="DocSubtitle"/>
      </w:pPr>
    </w:p>
    <w:p w14:paraId="2CAEDE70" w14:textId="77777777" w:rsidR="008D3241" w:rsidRPr="00A86162" w:rsidRDefault="008D3241" w:rsidP="008D3241">
      <w:pPr>
        <w:pStyle w:val="DocSubtitle"/>
      </w:pPr>
    </w:p>
    <w:p w14:paraId="4B9836EB" w14:textId="77881F86" w:rsidR="008D3241" w:rsidRPr="00A86162" w:rsidRDefault="00086334" w:rsidP="007E1321">
      <w:pPr>
        <w:pStyle w:val="DocSubtitle"/>
      </w:pPr>
      <w:r>
        <w:t xml:space="preserve">May </w:t>
      </w:r>
      <w:r w:rsidR="007E1321">
        <w:t>201</w:t>
      </w:r>
      <w:r w:rsidR="00D36A68">
        <w:t>5</w:t>
      </w:r>
      <w:r w:rsidR="007E1321">
        <w:t xml:space="preserve"> </w:t>
      </w:r>
    </w:p>
    <w:p w14:paraId="297FB31C" w14:textId="77777777" w:rsidR="00766E91" w:rsidRPr="00A86162" w:rsidRDefault="00766E91">
      <w:pPr>
        <w:pStyle w:val="DocSubtitle"/>
      </w:pPr>
    </w:p>
    <w:p w14:paraId="2306F591" w14:textId="77777777" w:rsidR="00766E91" w:rsidRPr="00A86162" w:rsidRDefault="00766E91">
      <w:pPr>
        <w:pStyle w:val="DocSubtitle"/>
      </w:pPr>
    </w:p>
    <w:p w14:paraId="5D077E96" w14:textId="77777777" w:rsidR="00766E91" w:rsidRPr="00A86162" w:rsidRDefault="00766E91">
      <w:pPr>
        <w:pStyle w:val="DocSubtitle"/>
      </w:pPr>
    </w:p>
    <w:p w14:paraId="03902234" w14:textId="77777777" w:rsidR="00766E91" w:rsidRPr="00A86162" w:rsidRDefault="00766E91">
      <w:pPr>
        <w:pStyle w:val="DocSubtitle"/>
        <w:sectPr w:rsidR="00766E91" w:rsidRPr="00A86162">
          <w:headerReference w:type="default" r:id="rId9"/>
          <w:footerReference w:type="default" r:id="rId10"/>
          <w:pgSz w:w="11907" w:h="16840" w:code="9"/>
          <w:pgMar w:top="567" w:right="1440" w:bottom="1440" w:left="1797" w:header="720" w:footer="720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4"/>
          <w:lang w:eastAsia="ja-JP"/>
        </w:rPr>
        <w:id w:val="25101217"/>
        <w:docPartObj>
          <w:docPartGallery w:val="Table of Contents"/>
          <w:docPartUnique/>
        </w:docPartObj>
      </w:sdtPr>
      <w:sdtEndPr/>
      <w:sdtContent>
        <w:p w14:paraId="4B7CD2F9" w14:textId="77777777" w:rsidR="00D349C6" w:rsidRDefault="00D349C6">
          <w:pPr>
            <w:pStyle w:val="TOCHeading"/>
          </w:pPr>
          <w:r>
            <w:t>Contents</w:t>
          </w:r>
        </w:p>
        <w:p w14:paraId="0EB66923" w14:textId="77777777" w:rsidR="00644631" w:rsidRDefault="00CD0A69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de-CH" w:eastAsia="de-CH"/>
            </w:rPr>
          </w:pPr>
          <w:r>
            <w:fldChar w:fldCharType="begin"/>
          </w:r>
          <w:r w:rsidR="00D349C6">
            <w:instrText xml:space="preserve"> TOC \o "1-3" \h \z \u </w:instrText>
          </w:r>
          <w:r>
            <w:fldChar w:fldCharType="separate"/>
          </w:r>
          <w:hyperlink w:anchor="_Toc414447351" w:history="1">
            <w:r w:rsidR="00644631" w:rsidRPr="00891CE6">
              <w:rPr>
                <w:rStyle w:val="Hyperlink"/>
              </w:rPr>
              <w:t>1.</w:t>
            </w:r>
            <w:r w:rsidR="00644631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Introduction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_Toc414447351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3</w:t>
            </w:r>
            <w:r w:rsidR="00644631">
              <w:rPr>
                <w:webHidden/>
              </w:rPr>
              <w:fldChar w:fldCharType="end"/>
            </w:r>
          </w:hyperlink>
        </w:p>
        <w:p w14:paraId="06EC0C8E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2" w:history="1">
            <w:r w:rsidR="00644631" w:rsidRPr="00891CE6">
              <w:rPr>
                <w:rStyle w:val="Hyperlink"/>
              </w:rPr>
              <w:t>1.1.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Purpose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_Toc414447352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3</w:t>
            </w:r>
            <w:r w:rsidR="00644631">
              <w:rPr>
                <w:webHidden/>
              </w:rPr>
              <w:fldChar w:fldCharType="end"/>
            </w:r>
          </w:hyperlink>
        </w:p>
        <w:p w14:paraId="28AA56D7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3" w:history="1">
            <w:r w:rsidR="00644631" w:rsidRPr="00891CE6">
              <w:rPr>
                <w:rStyle w:val="Hyperlink"/>
              </w:rPr>
              <w:t>1.2.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Related Documents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_Toc414447353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3</w:t>
            </w:r>
            <w:r w:rsidR="00644631">
              <w:rPr>
                <w:webHidden/>
              </w:rPr>
              <w:fldChar w:fldCharType="end"/>
            </w:r>
          </w:hyperlink>
        </w:p>
        <w:p w14:paraId="29D232E0" w14:textId="77777777" w:rsidR="00644631" w:rsidRDefault="00276AD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de-CH" w:eastAsia="de-CH"/>
            </w:rPr>
          </w:pPr>
          <w:hyperlink w:anchor="_Toc414447354" w:history="1">
            <w:r w:rsidR="00644631" w:rsidRPr="00891CE6">
              <w:rPr>
                <w:rStyle w:val="Hyperlink"/>
              </w:rPr>
              <w:t>2.</w:t>
            </w:r>
            <w:r w:rsidR="00644631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Blueprint Process Questions Intercompany Integration Solution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_Toc414447354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4</w:t>
            </w:r>
            <w:r w:rsidR="00644631">
              <w:rPr>
                <w:webHidden/>
              </w:rPr>
              <w:fldChar w:fldCharType="end"/>
            </w:r>
          </w:hyperlink>
        </w:p>
        <w:p w14:paraId="7FF67AC3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5" w:history="1">
            <w:r w:rsidR="00644631" w:rsidRPr="00891CE6">
              <w:rPr>
                <w:rStyle w:val="Hyperlink"/>
              </w:rPr>
              <w:t>2.1.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Preparation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_Toc414447355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4</w:t>
            </w:r>
            <w:r w:rsidR="00644631">
              <w:rPr>
                <w:webHidden/>
              </w:rPr>
              <w:fldChar w:fldCharType="end"/>
            </w:r>
          </w:hyperlink>
        </w:p>
        <w:p w14:paraId="2DD07E4E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6" w:history="1">
            <w:r w:rsidR="00644631" w:rsidRPr="00891CE6">
              <w:rPr>
                <w:rStyle w:val="Hyperlink"/>
              </w:rPr>
              <w:t>2.1.1.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Infrastructure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_Toc414447356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4</w:t>
            </w:r>
            <w:r w:rsidR="00644631">
              <w:rPr>
                <w:webHidden/>
              </w:rPr>
              <w:fldChar w:fldCharType="end"/>
            </w:r>
          </w:hyperlink>
        </w:p>
        <w:p w14:paraId="328A4CBB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7" w:history="1">
            <w:r w:rsidR="00644631" w:rsidRPr="00891CE6">
              <w:rPr>
                <w:rStyle w:val="Hyperlink"/>
              </w:rPr>
              <w:t>2.1.2.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Basic information of the environment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_Toc414447357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5</w:t>
            </w:r>
            <w:r w:rsidR="00644631">
              <w:rPr>
                <w:webHidden/>
              </w:rPr>
              <w:fldChar w:fldCharType="end"/>
            </w:r>
          </w:hyperlink>
        </w:p>
        <w:p w14:paraId="7EAE65F7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8" w:history="1">
            <w:r w:rsidR="00644631" w:rsidRPr="00891CE6">
              <w:rPr>
                <w:rStyle w:val="Hyperlink"/>
              </w:rPr>
              <w:t>2.1.3.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Landscape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_Toc414447358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6</w:t>
            </w:r>
            <w:r w:rsidR="00644631">
              <w:rPr>
                <w:webHidden/>
              </w:rPr>
              <w:fldChar w:fldCharType="end"/>
            </w:r>
          </w:hyperlink>
        </w:p>
        <w:p w14:paraId="038AB23D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59" w:history="1">
            <w:r w:rsidR="00644631" w:rsidRPr="00891CE6">
              <w:rPr>
                <w:rStyle w:val="Hyperlink"/>
              </w:rPr>
              <w:t>2.2.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Roll-Out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_Toc414447359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7</w:t>
            </w:r>
            <w:r w:rsidR="00644631">
              <w:rPr>
                <w:webHidden/>
              </w:rPr>
              <w:fldChar w:fldCharType="end"/>
            </w:r>
          </w:hyperlink>
        </w:p>
        <w:p w14:paraId="7AE48B39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0" w:history="1">
            <w:r w:rsidR="00644631" w:rsidRPr="00891CE6">
              <w:rPr>
                <w:rStyle w:val="Hyperlink"/>
              </w:rPr>
              <w:t>2.2.1.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Installation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_Toc414447360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7</w:t>
            </w:r>
            <w:r w:rsidR="00644631">
              <w:rPr>
                <w:webHidden/>
              </w:rPr>
              <w:fldChar w:fldCharType="end"/>
            </w:r>
          </w:hyperlink>
        </w:p>
        <w:p w14:paraId="2CBE0B56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1" w:history="1">
            <w:r w:rsidR="00644631" w:rsidRPr="00891CE6">
              <w:rPr>
                <w:rStyle w:val="Hyperlink"/>
              </w:rPr>
              <w:t>2.2.2.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Training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_Toc414447361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8</w:t>
            </w:r>
            <w:r w:rsidR="00644631">
              <w:rPr>
                <w:webHidden/>
              </w:rPr>
              <w:fldChar w:fldCharType="end"/>
            </w:r>
          </w:hyperlink>
        </w:p>
        <w:p w14:paraId="11C59F03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2" w:history="1">
            <w:r w:rsidR="00644631" w:rsidRPr="00891CE6">
              <w:rPr>
                <w:rStyle w:val="Hyperlink"/>
              </w:rPr>
              <w:t>2.3.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Master data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_Toc414447362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9</w:t>
            </w:r>
            <w:r w:rsidR="00644631">
              <w:rPr>
                <w:webHidden/>
              </w:rPr>
              <w:fldChar w:fldCharType="end"/>
            </w:r>
          </w:hyperlink>
        </w:p>
        <w:p w14:paraId="6571F57A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3" w:history="1">
            <w:r w:rsidR="00644631" w:rsidRPr="00891CE6">
              <w:rPr>
                <w:rStyle w:val="Hyperlink"/>
              </w:rPr>
              <w:t>2.3.1.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Synchronization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_Toc414447363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9</w:t>
            </w:r>
            <w:r w:rsidR="00644631">
              <w:rPr>
                <w:webHidden/>
              </w:rPr>
              <w:fldChar w:fldCharType="end"/>
            </w:r>
          </w:hyperlink>
        </w:p>
        <w:p w14:paraId="5FE33CC8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4" w:history="1">
            <w:r w:rsidR="00644631" w:rsidRPr="00891CE6">
              <w:rPr>
                <w:rStyle w:val="Hyperlink"/>
              </w:rPr>
              <w:t>2.4.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Accounting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_Toc414447364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11</w:t>
            </w:r>
            <w:r w:rsidR="00644631">
              <w:rPr>
                <w:webHidden/>
              </w:rPr>
              <w:fldChar w:fldCharType="end"/>
            </w:r>
          </w:hyperlink>
        </w:p>
        <w:p w14:paraId="2B9FC157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5" w:history="1">
            <w:r w:rsidR="00644631" w:rsidRPr="00891CE6">
              <w:rPr>
                <w:rStyle w:val="Hyperlink"/>
              </w:rPr>
              <w:t>2.4.1.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Chart of account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_Toc414447365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11</w:t>
            </w:r>
            <w:r w:rsidR="00644631">
              <w:rPr>
                <w:webHidden/>
              </w:rPr>
              <w:fldChar w:fldCharType="end"/>
            </w:r>
          </w:hyperlink>
        </w:p>
        <w:p w14:paraId="2AC8E3AC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6" w:history="1">
            <w:r w:rsidR="00644631" w:rsidRPr="00891CE6">
              <w:rPr>
                <w:rStyle w:val="Hyperlink"/>
              </w:rPr>
              <w:t>2.4.2.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Cost center / project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_Toc414447366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12</w:t>
            </w:r>
            <w:r w:rsidR="00644631">
              <w:rPr>
                <w:webHidden/>
              </w:rPr>
              <w:fldChar w:fldCharType="end"/>
            </w:r>
          </w:hyperlink>
        </w:p>
        <w:p w14:paraId="77D318BE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7" w:history="1">
            <w:r w:rsidR="00644631" w:rsidRPr="00891CE6">
              <w:rPr>
                <w:rStyle w:val="Hyperlink"/>
              </w:rPr>
              <w:t>2.4.3.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Konsolidation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_Toc414447367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12</w:t>
            </w:r>
            <w:r w:rsidR="00644631">
              <w:rPr>
                <w:webHidden/>
              </w:rPr>
              <w:fldChar w:fldCharType="end"/>
            </w:r>
          </w:hyperlink>
        </w:p>
        <w:p w14:paraId="78693A5D" w14:textId="77777777" w:rsidR="00644631" w:rsidRDefault="00276AD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8" w:history="1">
            <w:r w:rsidR="00644631" w:rsidRPr="00891CE6">
              <w:rPr>
                <w:rStyle w:val="Hyperlink"/>
              </w:rPr>
              <w:t>2.5.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Intercompany Transactions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_Toc414447368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13</w:t>
            </w:r>
            <w:r w:rsidR="00644631">
              <w:rPr>
                <w:webHidden/>
              </w:rPr>
              <w:fldChar w:fldCharType="end"/>
            </w:r>
          </w:hyperlink>
        </w:p>
        <w:p w14:paraId="77F10009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69" w:history="1">
            <w:r w:rsidR="00644631" w:rsidRPr="00891CE6">
              <w:rPr>
                <w:rStyle w:val="Hyperlink"/>
              </w:rPr>
              <w:t>2.5.1.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Intercompany trade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_Toc414447369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13</w:t>
            </w:r>
            <w:r w:rsidR="00644631">
              <w:rPr>
                <w:webHidden/>
              </w:rPr>
              <w:fldChar w:fldCharType="end"/>
            </w:r>
          </w:hyperlink>
        </w:p>
        <w:p w14:paraId="739B5C04" w14:textId="77777777" w:rsidR="00644631" w:rsidRDefault="00276ADD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de-CH" w:eastAsia="de-CH"/>
            </w:rPr>
          </w:pPr>
          <w:hyperlink w:anchor="_Toc414447370" w:history="1">
            <w:r w:rsidR="00644631" w:rsidRPr="00891CE6">
              <w:rPr>
                <w:rStyle w:val="Hyperlink"/>
              </w:rPr>
              <w:t>2.5.2.</w:t>
            </w:r>
            <w:r w:rsidR="00644631">
              <w:rPr>
                <w:rFonts w:asciiTheme="minorHAnsi" w:eastAsiaTheme="minorEastAsia" w:hAnsiTheme="minorHAnsi" w:cstheme="minorBidi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Intercompany allocation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_Toc414447370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13</w:t>
            </w:r>
            <w:r w:rsidR="00644631">
              <w:rPr>
                <w:webHidden/>
              </w:rPr>
              <w:fldChar w:fldCharType="end"/>
            </w:r>
          </w:hyperlink>
        </w:p>
        <w:p w14:paraId="2A26044F" w14:textId="77777777" w:rsidR="00644631" w:rsidRDefault="00276ADD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de-CH" w:eastAsia="de-CH"/>
            </w:rPr>
          </w:pPr>
          <w:hyperlink w:anchor="_Toc414447371" w:history="1">
            <w:r w:rsidR="00644631" w:rsidRPr="00891CE6">
              <w:rPr>
                <w:rStyle w:val="Hyperlink"/>
              </w:rPr>
              <w:t>3.</w:t>
            </w:r>
            <w:r w:rsidR="00644631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de-CH" w:eastAsia="de-CH"/>
              </w:rPr>
              <w:tab/>
            </w:r>
            <w:r w:rsidR="00644631" w:rsidRPr="00891CE6">
              <w:rPr>
                <w:rStyle w:val="Hyperlink"/>
              </w:rPr>
              <w:t>Copyrights, Trademarks, and Disclaimers</w:t>
            </w:r>
            <w:r w:rsidR="00644631">
              <w:rPr>
                <w:webHidden/>
              </w:rPr>
              <w:tab/>
            </w:r>
            <w:r w:rsidR="00644631">
              <w:rPr>
                <w:webHidden/>
              </w:rPr>
              <w:fldChar w:fldCharType="begin"/>
            </w:r>
            <w:r w:rsidR="00644631">
              <w:rPr>
                <w:webHidden/>
              </w:rPr>
              <w:instrText xml:space="preserve"> PAGEREF _Toc414447371 \h </w:instrText>
            </w:r>
            <w:r w:rsidR="00644631">
              <w:rPr>
                <w:webHidden/>
              </w:rPr>
            </w:r>
            <w:r w:rsidR="00644631">
              <w:rPr>
                <w:webHidden/>
              </w:rPr>
              <w:fldChar w:fldCharType="separate"/>
            </w:r>
            <w:r w:rsidR="00CF5419">
              <w:rPr>
                <w:webHidden/>
              </w:rPr>
              <w:t>15</w:t>
            </w:r>
            <w:r w:rsidR="00644631">
              <w:rPr>
                <w:webHidden/>
              </w:rPr>
              <w:fldChar w:fldCharType="end"/>
            </w:r>
          </w:hyperlink>
        </w:p>
        <w:p w14:paraId="0F80121C" w14:textId="77777777" w:rsidR="00D349C6" w:rsidRDefault="00CD0A69">
          <w:r>
            <w:fldChar w:fldCharType="end"/>
          </w:r>
        </w:p>
      </w:sdtContent>
    </w:sdt>
    <w:p w14:paraId="3F43739F" w14:textId="77777777" w:rsidR="000E0E6C" w:rsidRPr="000E0E6C" w:rsidRDefault="000E0E6C" w:rsidP="000E0E6C"/>
    <w:p w14:paraId="19B75E20" w14:textId="77777777" w:rsidR="00766E91" w:rsidRPr="00A86162" w:rsidRDefault="00766E91"/>
    <w:p w14:paraId="2AA2B06B" w14:textId="77777777" w:rsidR="00766E91" w:rsidRPr="00A86162" w:rsidRDefault="00766E91">
      <w:pPr>
        <w:sectPr w:rsidR="00766E91" w:rsidRPr="00A86162" w:rsidSect="00E206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20" w:footer="720" w:gutter="0"/>
          <w:cols w:space="720"/>
          <w:titlePg/>
        </w:sectPr>
      </w:pPr>
    </w:p>
    <w:p w14:paraId="3E56B497" w14:textId="77777777" w:rsidR="00766E91" w:rsidRDefault="005915E9" w:rsidP="00F25E82">
      <w:pPr>
        <w:pStyle w:val="Heading1"/>
      </w:pPr>
      <w:bookmarkStart w:id="0" w:name="_Toc227466655"/>
      <w:bookmarkStart w:id="1" w:name="_Toc300741802"/>
      <w:bookmarkStart w:id="2" w:name="_Toc414447351"/>
      <w:r>
        <w:lastRenderedPageBreak/>
        <w:t>Introduction</w:t>
      </w:r>
      <w:bookmarkEnd w:id="0"/>
      <w:bookmarkEnd w:id="1"/>
      <w:bookmarkEnd w:id="2"/>
    </w:p>
    <w:p w14:paraId="1F5AD5C8" w14:textId="77777777" w:rsidR="00A001B5" w:rsidRDefault="00A001B5">
      <w:pPr>
        <w:pStyle w:val="NormalIndent"/>
        <w:ind w:left="0"/>
        <w:rPr>
          <w:i/>
        </w:rPr>
      </w:pPr>
      <w:bookmarkStart w:id="3" w:name="_Toc227466656"/>
      <w:bookmarkEnd w:id="3"/>
    </w:p>
    <w:p w14:paraId="7AC813B9" w14:textId="77777777" w:rsidR="00A001B5" w:rsidRDefault="00BC5F72">
      <w:pPr>
        <w:pStyle w:val="Heading2"/>
      </w:pPr>
      <w:bookmarkStart w:id="4" w:name="_Toc305061088"/>
      <w:bookmarkStart w:id="5" w:name="_Toc305061281"/>
      <w:bookmarkStart w:id="6" w:name="_Toc305508452"/>
      <w:bookmarkStart w:id="7" w:name="_Toc305510036"/>
      <w:bookmarkStart w:id="8" w:name="_Toc305510217"/>
      <w:bookmarkStart w:id="9" w:name="_Toc305510398"/>
      <w:bookmarkStart w:id="10" w:name="_Toc305510588"/>
      <w:bookmarkStart w:id="11" w:name="_Toc305510778"/>
      <w:bookmarkStart w:id="12" w:name="_Toc305511069"/>
      <w:bookmarkStart w:id="13" w:name="_Toc305511260"/>
      <w:bookmarkStart w:id="14" w:name="_Toc305511686"/>
      <w:bookmarkStart w:id="15" w:name="_Toc305511877"/>
      <w:bookmarkStart w:id="16" w:name="_Toc305512067"/>
      <w:bookmarkStart w:id="17" w:name="_Toc305512256"/>
      <w:bookmarkStart w:id="18" w:name="_Toc305512439"/>
      <w:bookmarkStart w:id="19" w:name="_Toc305512622"/>
      <w:bookmarkStart w:id="20" w:name="_Toc305512785"/>
      <w:bookmarkStart w:id="21" w:name="_Toc305512938"/>
      <w:bookmarkStart w:id="22" w:name="_Toc305513085"/>
      <w:bookmarkStart w:id="23" w:name="_Toc305513198"/>
      <w:bookmarkStart w:id="24" w:name="_Toc30887754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 xml:space="preserve"> </w:t>
      </w:r>
      <w:bookmarkStart w:id="25" w:name="_Toc414447352"/>
      <w:r w:rsidR="001B52CB">
        <w:t>Purpose</w:t>
      </w:r>
      <w:bookmarkEnd w:id="25"/>
    </w:p>
    <w:p w14:paraId="68A997A4" w14:textId="77777777" w:rsidR="003C2E4E" w:rsidRPr="003C2E4E" w:rsidRDefault="00F14291" w:rsidP="003C2E4E">
      <w:pPr>
        <w:pStyle w:val="NormalIndent"/>
      </w:pPr>
      <w:r>
        <w:t>This</w:t>
      </w:r>
      <w:r w:rsidR="00196687">
        <w:t xml:space="preserve"> document is </w:t>
      </w:r>
      <w:r>
        <w:t>a key</w:t>
      </w:r>
      <w:r w:rsidR="00196687">
        <w:t xml:space="preserve"> implementation document. </w:t>
      </w:r>
      <w:r w:rsidR="006E33ED">
        <w:t xml:space="preserve">It </w:t>
      </w:r>
      <w:r w:rsidR="006E33ED" w:rsidRPr="0065245F">
        <w:t xml:space="preserve">can be used </w:t>
      </w:r>
      <w:r w:rsidR="00E02DDC">
        <w:t>during the</w:t>
      </w:r>
      <w:r w:rsidR="00E02DDC" w:rsidRPr="0065245F">
        <w:t xml:space="preserve"> </w:t>
      </w:r>
      <w:r w:rsidR="00E02DDC">
        <w:t xml:space="preserve">Business Blueprint workshops </w:t>
      </w:r>
      <w:r w:rsidR="006C4C82">
        <w:t xml:space="preserve">to gather </w:t>
      </w:r>
      <w:r w:rsidR="000934D4">
        <w:t xml:space="preserve">detailed </w:t>
      </w:r>
      <w:r w:rsidR="00B31491">
        <w:t>requirements</w:t>
      </w:r>
      <w:r w:rsidR="006C4C82">
        <w:t xml:space="preserve"> for </w:t>
      </w:r>
      <w:r w:rsidR="00B31491">
        <w:t xml:space="preserve">each </w:t>
      </w:r>
      <w:r w:rsidR="006C4C82">
        <w:t xml:space="preserve">business process. </w:t>
      </w:r>
      <w:r w:rsidR="003C2E4E">
        <w:t>The questions are generic so you should remove questions that are not suitable for your localization or market.</w:t>
      </w:r>
    </w:p>
    <w:p w14:paraId="4D2B5D19" w14:textId="77777777" w:rsidR="003C2E4E" w:rsidRPr="003C2E4E" w:rsidRDefault="00E02DDC" w:rsidP="003C2E4E">
      <w:pPr>
        <w:pStyle w:val="NormalIndent"/>
      </w:pPr>
      <w:r>
        <w:t>Questions are listed for each business process.</w:t>
      </w:r>
    </w:p>
    <w:p w14:paraId="139F5EDA" w14:textId="77777777" w:rsidR="00A001B5" w:rsidRDefault="00B31491" w:rsidP="00BC5F72">
      <w:pPr>
        <w:pStyle w:val="NormalIndent"/>
      </w:pPr>
      <w:r>
        <w:t xml:space="preserve">The </w:t>
      </w:r>
      <w:r w:rsidR="00E02DDC">
        <w:t>applicable</w:t>
      </w:r>
      <w:r>
        <w:t xml:space="preserve"> paths in SAP Business One have been provided so you can quick</w:t>
      </w:r>
      <w:r w:rsidR="000934D4">
        <w:t>l</w:t>
      </w:r>
      <w:r>
        <w:t xml:space="preserve">y </w:t>
      </w:r>
      <w:r w:rsidR="000934D4">
        <w:t xml:space="preserve">demonstrate </w:t>
      </w:r>
      <w:r>
        <w:t>the functionality to the customer during the workshops.</w:t>
      </w:r>
    </w:p>
    <w:p w14:paraId="640691B5" w14:textId="77777777" w:rsidR="00BC5F72" w:rsidRDefault="00BC5F72" w:rsidP="00BC5F72">
      <w:pPr>
        <w:pStyle w:val="NormalIndent"/>
      </w:pPr>
    </w:p>
    <w:p w14:paraId="6B10B5A7" w14:textId="77777777" w:rsidR="006E33ED" w:rsidRPr="00A60FCF" w:rsidRDefault="00D24AE5" w:rsidP="006E33ED">
      <w:pPr>
        <w:pStyle w:val="NoteLeading"/>
        <w:rPr>
          <w:color w:val="B37F00" w:themeColor="accent1" w:themeShade="BF"/>
        </w:rPr>
      </w:pPr>
      <w:r>
        <w:rPr>
          <w:noProof/>
          <w:color w:val="008000"/>
          <w:lang w:eastAsia="en-US" w:bidi="he-IL"/>
        </w:rPr>
        <w:drawing>
          <wp:inline distT="0" distB="0" distL="0" distR="0" wp14:anchorId="4D216138" wp14:editId="149B7890">
            <wp:extent cx="228600" cy="228600"/>
            <wp:effectExtent l="19050" t="0" r="0" b="0"/>
            <wp:docPr id="6" name="Picture 3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3ED" w:rsidRPr="00CB073F">
        <w:rPr>
          <w:color w:val="008000"/>
        </w:rPr>
        <w:t xml:space="preserve"> </w:t>
      </w:r>
      <w:r w:rsidR="006E33ED">
        <w:rPr>
          <w:color w:val="B37F00" w:themeColor="accent1" w:themeShade="BF"/>
        </w:rPr>
        <w:t>Important</w:t>
      </w:r>
    </w:p>
    <w:p w14:paraId="7B15ACE5" w14:textId="77777777" w:rsidR="006E33ED" w:rsidRDefault="006C4C82" w:rsidP="006E33ED">
      <w:pPr>
        <w:ind w:left="1440"/>
      </w:pPr>
      <w:r>
        <w:t>Always</w:t>
      </w:r>
      <w:r w:rsidR="006E33ED">
        <w:t xml:space="preserve"> clarify </w:t>
      </w:r>
      <w:r w:rsidR="000934D4">
        <w:t xml:space="preserve">that the customer team leads understand the focus of the </w:t>
      </w:r>
      <w:r w:rsidR="006E33ED">
        <w:t>question</w:t>
      </w:r>
      <w:r w:rsidR="000934D4">
        <w:t>.</w:t>
      </w:r>
    </w:p>
    <w:p w14:paraId="0996B652" w14:textId="77777777" w:rsidR="006E33ED" w:rsidRDefault="006E33ED">
      <w:pPr>
        <w:ind w:left="1440"/>
      </w:pPr>
      <w:r>
        <w:t>When asking the questions, try to use the customer’s terminology, not SAP Business One terminology.</w:t>
      </w:r>
    </w:p>
    <w:p w14:paraId="75DD1545" w14:textId="77777777" w:rsidR="006E33ED" w:rsidRDefault="006E33ED" w:rsidP="006E33ED">
      <w:pPr>
        <w:ind w:left="1440"/>
      </w:pPr>
      <w:r>
        <w:t>During the information g</w:t>
      </w:r>
      <w:r w:rsidR="00C45173">
        <w:t>a</w:t>
      </w:r>
      <w:r>
        <w:t>thering workshops, it is essential that someone captures the customer’s responses to each question.</w:t>
      </w:r>
    </w:p>
    <w:p w14:paraId="3D85DBB9" w14:textId="77777777" w:rsidR="009510EB" w:rsidRDefault="009510EB" w:rsidP="006E33ED">
      <w:pPr>
        <w:ind w:left="1440"/>
      </w:pPr>
    </w:p>
    <w:p w14:paraId="534B1229" w14:textId="77777777" w:rsidR="00B830CE" w:rsidRDefault="00B830CE" w:rsidP="00BC5F72">
      <w:pPr>
        <w:pStyle w:val="Heading2"/>
      </w:pPr>
      <w:bookmarkStart w:id="26" w:name="_Toc414447353"/>
      <w:r>
        <w:t>Related Documents</w:t>
      </w:r>
      <w:bookmarkEnd w:id="26"/>
    </w:p>
    <w:p w14:paraId="02049374" w14:textId="77777777" w:rsidR="00B830CE" w:rsidRDefault="00B830CE" w:rsidP="00BC5F72">
      <w:pPr>
        <w:pStyle w:val="NormalIndent"/>
        <w:ind w:right="684"/>
        <w:rPr>
          <w:lang w:eastAsia="en-US"/>
        </w:rPr>
      </w:pPr>
      <w:r>
        <w:rPr>
          <w:lang w:eastAsia="en-US"/>
        </w:rPr>
        <w:t>In the document set you can find related documents covering business process details. These documents are intended to be used during pre-sales:</w:t>
      </w:r>
    </w:p>
    <w:p w14:paraId="0499737B" w14:textId="77777777" w:rsidR="00B830CE" w:rsidRDefault="00B830CE" w:rsidP="00BC5F72">
      <w:pPr>
        <w:pStyle w:val="ListBullet"/>
        <w:ind w:right="954"/>
        <w:rPr>
          <w:lang w:eastAsia="en-US"/>
        </w:rPr>
      </w:pPr>
      <w:r>
        <w:rPr>
          <w:lang w:eastAsia="en-US"/>
        </w:rPr>
        <w:t>Handover from Sales</w:t>
      </w:r>
      <w:bookmarkStart w:id="27" w:name="_GoBack"/>
      <w:bookmarkEnd w:id="27"/>
    </w:p>
    <w:p w14:paraId="0DEFDADB" w14:textId="77777777" w:rsidR="00B830CE" w:rsidRDefault="00B830CE" w:rsidP="00BC5F72">
      <w:pPr>
        <w:pStyle w:val="ListBullet"/>
        <w:rPr>
          <w:lang w:eastAsia="en-US"/>
        </w:rPr>
      </w:pPr>
      <w:r>
        <w:rPr>
          <w:lang w:eastAsia="en-US"/>
        </w:rPr>
        <w:t>Pre-Sales Analysis</w:t>
      </w:r>
    </w:p>
    <w:p w14:paraId="45ABAB43" w14:textId="77777777" w:rsidR="00196687" w:rsidRDefault="00196687" w:rsidP="004B366E">
      <w:pPr>
        <w:pStyle w:val="NormalIndent"/>
      </w:pPr>
    </w:p>
    <w:p w14:paraId="65D5FE45" w14:textId="77777777" w:rsidR="00E52878" w:rsidRPr="00E52878" w:rsidRDefault="00E52878" w:rsidP="004B366E">
      <w:pPr>
        <w:pStyle w:val="NormalIndent"/>
        <w:rPr>
          <w:rFonts w:asciiTheme="minorHAnsi" w:hAnsiTheme="minorHAnsi" w:cstheme="minorHAnsi"/>
          <w:szCs w:val="20"/>
        </w:rPr>
      </w:pPr>
      <w:r>
        <w:t xml:space="preserve">In case of “YES” in the answer and no specification where you can find the information, you can find </w:t>
      </w:r>
      <w:r w:rsidRPr="00E52878">
        <w:rPr>
          <w:rFonts w:asciiTheme="minorHAnsi" w:hAnsiTheme="minorHAnsi" w:cstheme="minorHAnsi"/>
          <w:szCs w:val="20"/>
        </w:rPr>
        <w:t>the</w:t>
      </w:r>
      <w:r>
        <w:rPr>
          <w:rFonts w:asciiTheme="minorHAnsi" w:hAnsiTheme="minorHAnsi" w:cstheme="minorHAnsi"/>
          <w:szCs w:val="20"/>
        </w:rPr>
        <w:t xml:space="preserve"> documentation in the education part of the partner edge in:</w:t>
      </w:r>
      <w:r w:rsidRPr="00E52878">
        <w:rPr>
          <w:rFonts w:asciiTheme="minorHAnsi" w:hAnsiTheme="minorHAnsi" w:cstheme="minorHAnsi"/>
          <w:szCs w:val="20"/>
        </w:rPr>
        <w:t xml:space="preserve"> </w:t>
      </w:r>
      <w:hyperlink r:id="rId18" w:history="1">
        <w:r w:rsidRPr="00E52878">
          <w:rPr>
            <w:rStyle w:val="Hyperlink"/>
            <w:rFonts w:asciiTheme="minorHAnsi" w:hAnsiTheme="minorHAnsi" w:cstheme="minorHAnsi"/>
            <w:szCs w:val="20"/>
            <w:lang w:val="en"/>
          </w:rPr>
          <w:t>Additional Training for SAP Business One</w:t>
        </w:r>
      </w:hyperlink>
      <w:r w:rsidRPr="00E52878">
        <w:rPr>
          <w:rFonts w:asciiTheme="minorHAnsi" w:hAnsiTheme="minorHAnsi" w:cstheme="minorHAnsi"/>
          <w:color w:val="000000"/>
          <w:szCs w:val="20"/>
          <w:lang w:val="en"/>
        </w:rPr>
        <w:t> &gt; </w:t>
      </w:r>
      <w:hyperlink r:id="rId19" w:history="1">
        <w:r w:rsidRPr="00E52878">
          <w:rPr>
            <w:rStyle w:val="Hyperlink"/>
            <w:rFonts w:asciiTheme="minorHAnsi" w:hAnsiTheme="minorHAnsi" w:cstheme="minorHAnsi"/>
            <w:szCs w:val="20"/>
            <w:lang w:val="en"/>
          </w:rPr>
          <w:t>SAP Business One Additional Training - Integration</w:t>
        </w:r>
      </w:hyperlink>
      <w:r w:rsidRPr="00E52878">
        <w:rPr>
          <w:rFonts w:asciiTheme="minorHAnsi" w:hAnsiTheme="minorHAnsi" w:cstheme="minorHAnsi"/>
          <w:color w:val="000000"/>
          <w:szCs w:val="20"/>
          <w:lang w:val="en"/>
        </w:rPr>
        <w:t> &gt; </w:t>
      </w:r>
      <w:hyperlink r:id="rId20" w:history="1">
        <w:r w:rsidRPr="00E52878">
          <w:rPr>
            <w:rStyle w:val="Hyperlink"/>
            <w:rFonts w:asciiTheme="minorHAnsi" w:hAnsiTheme="minorHAnsi" w:cstheme="minorHAnsi"/>
            <w:szCs w:val="20"/>
            <w:lang w:val="en"/>
          </w:rPr>
          <w:t>Intercompany Integration Solution 2.0 for SAP Business One</w:t>
        </w:r>
      </w:hyperlink>
      <w:r>
        <w:rPr>
          <w:rFonts w:asciiTheme="minorHAnsi" w:hAnsiTheme="minorHAnsi" w:cstheme="minorHAnsi"/>
          <w:color w:val="000000"/>
          <w:szCs w:val="20"/>
          <w:lang w:val="en"/>
        </w:rPr>
        <w:t xml:space="preserve"> .</w:t>
      </w:r>
    </w:p>
    <w:p w14:paraId="5D8885D1" w14:textId="77777777" w:rsidR="007E1321" w:rsidRDefault="00603CB0" w:rsidP="00F25E82">
      <w:pPr>
        <w:pStyle w:val="Heading1"/>
      </w:pPr>
      <w:bookmarkStart w:id="28" w:name="_Toc319330586"/>
      <w:bookmarkStart w:id="29" w:name="_Toc414447354"/>
      <w:bookmarkEnd w:id="28"/>
      <w:r>
        <w:lastRenderedPageBreak/>
        <w:t xml:space="preserve">Blueprint </w:t>
      </w:r>
      <w:r w:rsidR="00196687">
        <w:t>Process Questions</w:t>
      </w:r>
      <w:r w:rsidR="001E04FA">
        <w:t xml:space="preserve"> Intercompany Integration Solution</w:t>
      </w:r>
      <w:bookmarkEnd w:id="29"/>
    </w:p>
    <w:p w14:paraId="59827A37" w14:textId="77777777" w:rsidR="00A001B5" w:rsidRDefault="001344FB">
      <w:pPr>
        <w:pStyle w:val="Heading2"/>
      </w:pPr>
      <w:bookmarkStart w:id="30" w:name="_Toc414447355"/>
      <w:r>
        <w:t>Preparation</w:t>
      </w:r>
      <w:bookmarkEnd w:id="30"/>
    </w:p>
    <w:p w14:paraId="7D978145" w14:textId="77777777" w:rsidR="005504C9" w:rsidRDefault="001344FB" w:rsidP="005504C9">
      <w:pPr>
        <w:pStyle w:val="Heading3"/>
      </w:pPr>
      <w:bookmarkStart w:id="31" w:name="_Toc414447356"/>
      <w:r>
        <w:t>Infrastructure</w:t>
      </w:r>
      <w:bookmarkEnd w:id="31"/>
    </w:p>
    <w:p w14:paraId="3847267C" w14:textId="77777777" w:rsidR="005504C9" w:rsidRDefault="005504C9" w:rsidP="005504C9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32"/>
        <w:gridCol w:w="640"/>
        <w:gridCol w:w="6202"/>
      </w:tblGrid>
      <w:tr w:rsidR="001C7260" w14:paraId="1B4F4257" w14:textId="77777777" w:rsidTr="001C7260">
        <w:tc>
          <w:tcPr>
            <w:tcW w:w="6432" w:type="dxa"/>
          </w:tcPr>
          <w:p w14:paraId="1C9C249D" w14:textId="77777777" w:rsidR="001C7260" w:rsidRDefault="001C7260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40" w:type="dxa"/>
          </w:tcPr>
          <w:p w14:paraId="2D354C0A" w14:textId="77777777" w:rsidR="001C7260" w:rsidRDefault="001C7260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70B2ED87" w14:textId="77777777" w:rsidR="001C7260" w:rsidRDefault="001C7260" w:rsidP="001C7260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14:paraId="49A77760" w14:textId="77777777" w:rsidTr="001C7260">
        <w:tc>
          <w:tcPr>
            <w:tcW w:w="6432" w:type="dxa"/>
          </w:tcPr>
          <w:p w14:paraId="4AB0C578" w14:textId="77777777" w:rsidR="001C7260" w:rsidRPr="00F432B4" w:rsidRDefault="00F432B4" w:rsidP="00772009">
            <w:r w:rsidRPr="00F432B4">
              <w:t xml:space="preserve">Is the hardware according </w:t>
            </w:r>
            <w:r w:rsidR="00EA2B91">
              <w:t xml:space="preserve">to </w:t>
            </w:r>
            <w:r w:rsidRPr="00F432B4">
              <w:t xml:space="preserve">the </w:t>
            </w:r>
            <w:r w:rsidR="001C7260" w:rsidRPr="00F432B4">
              <w:t xml:space="preserve">Sizing Guide </w:t>
            </w:r>
            <w:r w:rsidRPr="00F432B4">
              <w:t>of Intercompany Integration Solution</w:t>
            </w:r>
            <w:r w:rsidR="00CA4221">
              <w:t xml:space="preserve"> and </w:t>
            </w:r>
            <w:r w:rsidR="00CA4221" w:rsidRPr="00CA4221">
              <w:t>SAP Business One Hardware Requirements Guide</w:t>
            </w:r>
            <w:r w:rsidR="001C7260" w:rsidRPr="00F432B4">
              <w:t>?</w:t>
            </w:r>
          </w:p>
          <w:p w14:paraId="7A945978" w14:textId="77777777" w:rsidR="001C7260" w:rsidRDefault="001C7260" w:rsidP="00F432B4">
            <w:pPr>
              <w:pStyle w:val="ListBullet2"/>
              <w:tabs>
                <w:tab w:val="num" w:pos="720"/>
              </w:tabs>
              <w:ind w:left="720"/>
            </w:pPr>
            <w:r>
              <w:t>If no</w:t>
            </w:r>
            <w:r w:rsidR="00532F34">
              <w:t>t</w:t>
            </w:r>
            <w:r>
              <w:t xml:space="preserve">, </w:t>
            </w:r>
            <w:r w:rsidR="00F432B4">
              <w:t>there could be performance problems and the hardware has to be changed.</w:t>
            </w:r>
          </w:p>
        </w:tc>
        <w:tc>
          <w:tcPr>
            <w:tcW w:w="640" w:type="dxa"/>
          </w:tcPr>
          <w:p w14:paraId="2839385F" w14:textId="77777777" w:rsidR="001C7260" w:rsidRPr="00B859D3" w:rsidRDefault="001C7260" w:rsidP="00E876FA">
            <w:pPr>
              <w:pStyle w:val="NormalIndent"/>
              <w:ind w:left="0"/>
            </w:pPr>
          </w:p>
          <w:p w14:paraId="36345E04" w14:textId="77777777" w:rsidR="001C7260" w:rsidRPr="00B859D3" w:rsidRDefault="001C7260" w:rsidP="00E876FA">
            <w:pPr>
              <w:pStyle w:val="NormalIndent"/>
              <w:ind w:left="0"/>
              <w:rPr>
                <w:rFonts w:ascii="Wingdings" w:hAnsi="Wingdings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1207A090" w14:textId="77777777" w:rsidR="001C7260" w:rsidRPr="00B859D3" w:rsidRDefault="001C7260" w:rsidP="00E876FA">
            <w:pPr>
              <w:pStyle w:val="NormalIndent"/>
              <w:ind w:left="0"/>
            </w:pPr>
          </w:p>
        </w:tc>
      </w:tr>
      <w:tr w:rsidR="001C7260" w14:paraId="464E6B19" w14:textId="77777777" w:rsidTr="001C7260">
        <w:tc>
          <w:tcPr>
            <w:tcW w:w="6432" w:type="dxa"/>
          </w:tcPr>
          <w:p w14:paraId="389B6728" w14:textId="77777777" w:rsidR="001C7260" w:rsidRPr="00CA4221" w:rsidRDefault="00CA4221" w:rsidP="00772009">
            <w:r w:rsidRPr="00F432B4">
              <w:t xml:space="preserve">Is the </w:t>
            </w:r>
            <w:r>
              <w:t xml:space="preserve">software </w:t>
            </w:r>
            <w:r w:rsidRPr="00F432B4">
              <w:t xml:space="preserve">according </w:t>
            </w:r>
            <w:r w:rsidR="00AE6113">
              <w:t xml:space="preserve">to </w:t>
            </w:r>
            <w:r w:rsidRPr="00F432B4">
              <w:t xml:space="preserve">the </w:t>
            </w:r>
            <w:r w:rsidRPr="00CA4221">
              <w:t>SAP Business One Hardware Requirements Guide</w:t>
            </w:r>
            <w:r>
              <w:t xml:space="preserve"> and the </w:t>
            </w:r>
            <w:r w:rsidRPr="00CA4221">
              <w:t>Administrator´s Guide for the Intercompany integration solution 2.0 for SAP Business One</w:t>
            </w:r>
            <w:r w:rsidR="001C7260" w:rsidRPr="00CA4221">
              <w:t>?</w:t>
            </w:r>
          </w:p>
          <w:p w14:paraId="3CD135BC" w14:textId="124CFAB0" w:rsidR="001C7260" w:rsidRDefault="001C7260" w:rsidP="00AE6113">
            <w:pPr>
              <w:pStyle w:val="ListBullet2"/>
              <w:ind w:left="720"/>
            </w:pPr>
            <w:r>
              <w:t>If no</w:t>
            </w:r>
            <w:r w:rsidR="00532F34">
              <w:t>t</w:t>
            </w:r>
            <w:r>
              <w:t>, update</w:t>
            </w:r>
            <w:r w:rsidR="00CA4221">
              <w:t xml:space="preserve"> or </w:t>
            </w:r>
            <w:r>
              <w:t xml:space="preserve">install </w:t>
            </w:r>
            <w:r w:rsidR="00AE6113">
              <w:t xml:space="preserve">the </w:t>
            </w:r>
            <w:r>
              <w:t>required software</w:t>
            </w:r>
            <w:r w:rsidR="00CA4221">
              <w:t xml:space="preserve"> or patch</w:t>
            </w:r>
            <w:r w:rsidR="00B402E4">
              <w:t>.</w:t>
            </w:r>
          </w:p>
        </w:tc>
        <w:tc>
          <w:tcPr>
            <w:tcW w:w="640" w:type="dxa"/>
          </w:tcPr>
          <w:p w14:paraId="41073CB9" w14:textId="77777777" w:rsidR="001C7260" w:rsidRPr="00B859D3" w:rsidRDefault="001C7260" w:rsidP="001C7260">
            <w:pPr>
              <w:pStyle w:val="NormalIndent"/>
              <w:ind w:left="0"/>
            </w:pPr>
          </w:p>
          <w:p w14:paraId="4DB14D5D" w14:textId="77777777" w:rsidR="001C7260" w:rsidRPr="00B859D3" w:rsidRDefault="001C7260" w:rsidP="001C7260">
            <w:pPr>
              <w:pStyle w:val="NormalIndent"/>
              <w:ind w:left="0"/>
              <w:rPr>
                <w:bCs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5F1BF8E" w14:textId="77777777" w:rsidR="001C7260" w:rsidRPr="00B859D3" w:rsidRDefault="001C7260" w:rsidP="005504C9">
            <w:pPr>
              <w:pStyle w:val="NormalIndent"/>
              <w:ind w:left="0"/>
              <w:rPr>
                <w:bCs/>
              </w:rPr>
            </w:pPr>
          </w:p>
        </w:tc>
      </w:tr>
      <w:tr w:rsidR="001C7260" w14:paraId="5852C73A" w14:textId="77777777" w:rsidTr="001C7260">
        <w:tc>
          <w:tcPr>
            <w:tcW w:w="6432" w:type="dxa"/>
          </w:tcPr>
          <w:p w14:paraId="496F86FB" w14:textId="2E39DB13" w:rsidR="00B402E4" w:rsidRDefault="00CA4221" w:rsidP="00772009">
            <w:r>
              <w:t>Within the configuration of Intercompany Integration Solution</w:t>
            </w:r>
            <w:r w:rsidR="00810E16">
              <w:t>,</w:t>
            </w:r>
            <w:r>
              <w:t xml:space="preserve"> </w:t>
            </w:r>
            <w:r w:rsidR="00810E16">
              <w:t>you can use templates</w:t>
            </w:r>
            <w:r>
              <w:t xml:space="preserve"> which are based on </w:t>
            </w:r>
            <w:r w:rsidR="001C7260">
              <w:t>M</w:t>
            </w:r>
            <w:r>
              <w:t>icrosoft</w:t>
            </w:r>
            <w:r w:rsidR="001C7260">
              <w:t xml:space="preserve"> Excel</w:t>
            </w:r>
            <w:r>
              <w:t>.</w:t>
            </w:r>
          </w:p>
          <w:p w14:paraId="569A3069" w14:textId="77777777" w:rsidR="001C7260" w:rsidRDefault="00CA4221" w:rsidP="00772009">
            <w:r>
              <w:t>I</w:t>
            </w:r>
            <w:r w:rsidR="001C7260">
              <w:t xml:space="preserve">s </w:t>
            </w:r>
            <w:r>
              <w:t xml:space="preserve">Microsoft Excel </w:t>
            </w:r>
            <w:r w:rsidR="001C7260">
              <w:t>installed?</w:t>
            </w:r>
          </w:p>
          <w:p w14:paraId="74401531" w14:textId="77777777" w:rsidR="001C7260" w:rsidRDefault="001C7260" w:rsidP="00CA4221">
            <w:pPr>
              <w:pStyle w:val="ListBullet2"/>
              <w:ind w:left="720"/>
            </w:pPr>
            <w:r>
              <w:t>If no</w:t>
            </w:r>
            <w:r w:rsidR="00532F34">
              <w:t>t</w:t>
            </w:r>
            <w:r>
              <w:t xml:space="preserve">, all </w:t>
            </w:r>
            <w:r w:rsidR="00CA4221">
              <w:t>configuration</w:t>
            </w:r>
            <w:r>
              <w:t xml:space="preserve"> data has to be </w:t>
            </w:r>
            <w:r w:rsidR="00CA4221">
              <w:t>gather</w:t>
            </w:r>
            <w:r w:rsidR="00AE6113">
              <w:t>ed</w:t>
            </w:r>
            <w:r w:rsidR="00CA4221">
              <w:t xml:space="preserve"> </w:t>
            </w:r>
            <w:r>
              <w:t>manually</w:t>
            </w:r>
            <w:r w:rsidR="00B402E4">
              <w:t>.</w:t>
            </w:r>
          </w:p>
        </w:tc>
        <w:tc>
          <w:tcPr>
            <w:tcW w:w="640" w:type="dxa"/>
          </w:tcPr>
          <w:p w14:paraId="5979EBF7" w14:textId="77777777" w:rsidR="001C7260" w:rsidRPr="00B859D3" w:rsidRDefault="001C7260" w:rsidP="001C7260">
            <w:pPr>
              <w:pStyle w:val="NormalIndent"/>
              <w:ind w:left="0"/>
            </w:pPr>
          </w:p>
          <w:p w14:paraId="355E439D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7C54B28D" w14:textId="77777777" w:rsidR="001C7260" w:rsidRPr="00B859D3" w:rsidRDefault="001C7260">
            <w:pPr>
              <w:pStyle w:val="NormalIndent"/>
              <w:ind w:left="0"/>
            </w:pPr>
          </w:p>
        </w:tc>
      </w:tr>
    </w:tbl>
    <w:p w14:paraId="7AB1ED95" w14:textId="77777777" w:rsidR="00516320" w:rsidRDefault="00516320">
      <w:bookmarkStart w:id="32" w:name="_Toc305508456"/>
      <w:bookmarkStart w:id="33" w:name="_Toc305510040"/>
      <w:bookmarkStart w:id="34" w:name="_Toc305510221"/>
      <w:bookmarkStart w:id="35" w:name="_Toc305510402"/>
      <w:bookmarkStart w:id="36" w:name="_Toc305510592"/>
      <w:bookmarkStart w:id="37" w:name="_Toc305510782"/>
      <w:bookmarkStart w:id="38" w:name="_Toc305511074"/>
      <w:bookmarkStart w:id="39" w:name="_Toc305511265"/>
      <w:bookmarkStart w:id="40" w:name="_Toc305511691"/>
      <w:bookmarkStart w:id="41" w:name="_Toc30551188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6F47474" w14:textId="77777777" w:rsidR="00810E16" w:rsidRDefault="00810E16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bookmarkStart w:id="42" w:name="_Toc414447357"/>
      <w:r>
        <w:br w:type="page"/>
      </w:r>
    </w:p>
    <w:p w14:paraId="3B243B6A" w14:textId="77777777" w:rsidR="005504C9" w:rsidRDefault="001C7260" w:rsidP="005504C9">
      <w:pPr>
        <w:pStyle w:val="Heading3"/>
      </w:pPr>
      <w:r>
        <w:lastRenderedPageBreak/>
        <w:t>Basic information of the environment</w:t>
      </w:r>
      <w:bookmarkEnd w:id="42"/>
    </w:p>
    <w:p w14:paraId="780830F7" w14:textId="77777777" w:rsidR="005504C9" w:rsidRDefault="005504C9" w:rsidP="005504C9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9"/>
        <w:gridCol w:w="663"/>
        <w:gridCol w:w="6202"/>
      </w:tblGrid>
      <w:tr w:rsidR="001C7260" w14:paraId="3778E3DF" w14:textId="77777777" w:rsidTr="001C7260">
        <w:tc>
          <w:tcPr>
            <w:tcW w:w="6409" w:type="dxa"/>
          </w:tcPr>
          <w:p w14:paraId="6D4B5D4D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63" w:type="dxa"/>
          </w:tcPr>
          <w:p w14:paraId="7F4750A0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6DECFB7D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5504C9" w14:paraId="77233F5D" w14:textId="77777777" w:rsidTr="001C7260">
        <w:tc>
          <w:tcPr>
            <w:tcW w:w="6409" w:type="dxa"/>
          </w:tcPr>
          <w:p w14:paraId="33CAA66C" w14:textId="41A95515" w:rsidR="00B402E4" w:rsidRDefault="00221F3C" w:rsidP="00E802AF">
            <w:r>
              <w:t>To have a</w:t>
            </w:r>
            <w:r w:rsidR="00B402E4">
              <w:t>n</w:t>
            </w:r>
            <w:r>
              <w:t xml:space="preserve"> easy mapping of the chart of account</w:t>
            </w:r>
            <w:r w:rsidR="00AE6113">
              <w:t>s</w:t>
            </w:r>
            <w:r>
              <w:t xml:space="preserve"> to the chart of account</w:t>
            </w:r>
            <w:r w:rsidR="00AE6113">
              <w:t>s</w:t>
            </w:r>
            <w:r>
              <w:t xml:space="preserve"> of the consolidation (using the template with Microsoft Excel</w:t>
            </w:r>
            <w:r w:rsidR="00AD053A">
              <w:t>, this template can be used in all companies</w:t>
            </w:r>
            <w:r>
              <w:t xml:space="preserve">), </w:t>
            </w:r>
            <w:r w:rsidR="00C80CB0">
              <w:t>we</w:t>
            </w:r>
            <w:r>
              <w:t xml:space="preserve"> </w:t>
            </w:r>
            <w:r w:rsidRPr="00221F3C">
              <w:t>recommend</w:t>
            </w:r>
            <w:r>
              <w:t xml:space="preserve"> hav</w:t>
            </w:r>
            <w:r w:rsidR="00C80CB0">
              <w:t>ing</w:t>
            </w:r>
            <w:r>
              <w:t xml:space="preserve"> the same chart of account</w:t>
            </w:r>
            <w:r w:rsidR="00AE6113">
              <w:t>s</w:t>
            </w:r>
            <w:r>
              <w:t xml:space="preserve"> </w:t>
            </w:r>
            <w:r w:rsidR="006424F5">
              <w:t xml:space="preserve">for </w:t>
            </w:r>
            <w:r>
              <w:t>each company</w:t>
            </w:r>
            <w:r w:rsidR="00B402E4">
              <w:t>,</w:t>
            </w:r>
            <w:r>
              <w:t xml:space="preserve"> if possi</w:t>
            </w:r>
            <w:r w:rsidR="00B402E4">
              <w:t>ble.</w:t>
            </w:r>
          </w:p>
          <w:p w14:paraId="005F50DC" w14:textId="77777777" w:rsidR="001C7260" w:rsidRPr="00221F3C" w:rsidRDefault="00221F3C" w:rsidP="00E802AF">
            <w:r>
              <w:t>Is the chart of account</w:t>
            </w:r>
            <w:r w:rsidR="006424F5">
              <w:t>s</w:t>
            </w:r>
            <w:r>
              <w:t xml:space="preserve"> equal in each company</w:t>
            </w:r>
            <w:r w:rsidR="001C7260" w:rsidRPr="00221F3C">
              <w:t>?</w:t>
            </w:r>
          </w:p>
          <w:p w14:paraId="63ADB04E" w14:textId="6D77B363" w:rsidR="001C7260" w:rsidRPr="00221F3C" w:rsidRDefault="001C7260" w:rsidP="001C76E3">
            <w:pPr>
              <w:pStyle w:val="ListBullet2"/>
              <w:tabs>
                <w:tab w:val="num" w:pos="720"/>
              </w:tabs>
              <w:ind w:left="720"/>
            </w:pPr>
            <w:r w:rsidRPr="00221F3C">
              <w:t>If no</w:t>
            </w:r>
            <w:r w:rsidR="00221F3C" w:rsidRPr="00221F3C">
              <w:t>t, a</w:t>
            </w:r>
            <w:r w:rsidR="00B402E4">
              <w:t>n</w:t>
            </w:r>
            <w:r w:rsidR="00221F3C" w:rsidRPr="00221F3C">
              <w:t xml:space="preserve"> expert has to map the chart of account</w:t>
            </w:r>
            <w:r w:rsidR="006424F5">
              <w:t>s</w:t>
            </w:r>
            <w:r w:rsidR="00221F3C">
              <w:t xml:space="preserve"> in each company</w:t>
            </w:r>
            <w:r w:rsidR="005614DA">
              <w:t xml:space="preserve"> </w:t>
            </w:r>
            <w:r w:rsidR="00AD053A">
              <w:t>(using the template with Microsoft Excel, the template can only be used in the respective company)</w:t>
            </w:r>
            <w:r w:rsidR="00221F3C">
              <w:t xml:space="preserve">, </w:t>
            </w:r>
            <w:r w:rsidR="001C76E3">
              <w:t xml:space="preserve">which </w:t>
            </w:r>
            <w:r w:rsidR="00221F3C">
              <w:t xml:space="preserve">takes a lot of time </w:t>
            </w:r>
            <w:r w:rsidR="001C76E3">
              <w:t xml:space="preserve">and </w:t>
            </w:r>
            <w:r w:rsidR="00221F3C">
              <w:t>has to be plan</w:t>
            </w:r>
            <w:r w:rsidR="006424F5">
              <w:t>n</w:t>
            </w:r>
            <w:r w:rsidR="00221F3C">
              <w:t>ed</w:t>
            </w:r>
            <w:r w:rsidRPr="00221F3C">
              <w:t>.</w:t>
            </w:r>
          </w:p>
        </w:tc>
        <w:tc>
          <w:tcPr>
            <w:tcW w:w="663" w:type="dxa"/>
          </w:tcPr>
          <w:p w14:paraId="19519CDF" w14:textId="77777777" w:rsidR="001C7260" w:rsidRPr="00B859D3" w:rsidRDefault="001C7260" w:rsidP="001C7260">
            <w:pPr>
              <w:pStyle w:val="NormalIndent"/>
              <w:ind w:left="0"/>
            </w:pPr>
          </w:p>
          <w:p w14:paraId="6AFBD487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5A151DC0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5504C9" w14:paraId="2742F93B" w14:textId="77777777" w:rsidTr="001C7260">
        <w:tc>
          <w:tcPr>
            <w:tcW w:w="6409" w:type="dxa"/>
          </w:tcPr>
          <w:p w14:paraId="1E42D337" w14:textId="09557FE3" w:rsidR="00B402E4" w:rsidRDefault="00E802AF" w:rsidP="00E802AF">
            <w:r w:rsidRPr="00E802AF">
              <w:t>You can use c</w:t>
            </w:r>
            <w:r w:rsidR="001C7260" w:rsidRPr="00E802AF">
              <w:t>ross</w:t>
            </w:r>
            <w:r w:rsidR="006424F5">
              <w:t>-</w:t>
            </w:r>
            <w:r w:rsidRPr="00E802AF">
              <w:t>localization. In this case</w:t>
            </w:r>
            <w:r w:rsidR="00C80CB0">
              <w:t>,</w:t>
            </w:r>
            <w:r w:rsidRPr="00E802AF">
              <w:t xml:space="preserve"> you have to define the company templates for each localization</w:t>
            </w:r>
            <w:r>
              <w:t xml:space="preserve">. You </w:t>
            </w:r>
            <w:r w:rsidR="006424F5">
              <w:t xml:space="preserve">also </w:t>
            </w:r>
            <w:r>
              <w:t>have to set up the companies according</w:t>
            </w:r>
            <w:r w:rsidR="006424F5">
              <w:t xml:space="preserve"> to</w:t>
            </w:r>
            <w:r>
              <w:t xml:space="preserve"> the localizations</w:t>
            </w:r>
            <w:r w:rsidR="006424F5">
              <w:t>,</w:t>
            </w:r>
            <w:r>
              <w:t xml:space="preserve"> or you can define a template for each localization. This takes more time than us</w:t>
            </w:r>
            <w:r w:rsidR="006424F5">
              <w:t>ing</w:t>
            </w:r>
            <w:r>
              <w:t xml:space="preserve"> only one loc</w:t>
            </w:r>
            <w:r w:rsidR="00B402E4">
              <w:t>alization and has to be plan</w:t>
            </w:r>
            <w:r w:rsidR="006424F5">
              <w:t>n</w:t>
            </w:r>
            <w:r w:rsidR="00B402E4">
              <w:t>ed.</w:t>
            </w:r>
          </w:p>
          <w:p w14:paraId="04ADA559" w14:textId="77777777" w:rsidR="001C7260" w:rsidRPr="00E802AF" w:rsidRDefault="00E802AF" w:rsidP="00E802AF">
            <w:r>
              <w:t>Do you use only one localization</w:t>
            </w:r>
            <w:r w:rsidR="001C7260" w:rsidRPr="00E802AF">
              <w:t>?</w:t>
            </w:r>
          </w:p>
          <w:p w14:paraId="14ACFBEF" w14:textId="1F25B67E" w:rsidR="001C7260" w:rsidRPr="00E802AF" w:rsidRDefault="001C7260" w:rsidP="006424F5">
            <w:pPr>
              <w:pStyle w:val="ListBullet2"/>
              <w:ind w:left="720"/>
            </w:pPr>
            <w:r w:rsidRPr="00E802AF">
              <w:t>If no</w:t>
            </w:r>
            <w:r w:rsidR="00E802AF" w:rsidRPr="00E802AF">
              <w:t>t</w:t>
            </w:r>
            <w:r w:rsidRPr="00E802AF">
              <w:t xml:space="preserve">, </w:t>
            </w:r>
            <w:r w:rsidR="006424F5">
              <w:t xml:space="preserve">you </w:t>
            </w:r>
            <w:r w:rsidR="00A56F79" w:rsidRPr="00E802AF">
              <w:t>have to define</w:t>
            </w:r>
            <w:r w:rsidR="00A56F79">
              <w:t xml:space="preserve"> only one</w:t>
            </w:r>
            <w:r w:rsidR="00A56F79" w:rsidRPr="00E802AF">
              <w:t xml:space="preserve"> company template</w:t>
            </w:r>
            <w:r w:rsidR="00A56F79">
              <w:t xml:space="preserve"> and </w:t>
            </w:r>
            <w:r w:rsidR="00E802AF">
              <w:t>you can create a template for each localization, if the chart of account</w:t>
            </w:r>
            <w:r w:rsidR="006424F5">
              <w:t>s</w:t>
            </w:r>
            <w:r w:rsidR="00E802AF">
              <w:t xml:space="preserve"> is the same </w:t>
            </w:r>
            <w:r w:rsidR="006424F5">
              <w:t xml:space="preserve">for </w:t>
            </w:r>
            <w:r w:rsidR="00E802AF">
              <w:t>each company.</w:t>
            </w:r>
          </w:p>
        </w:tc>
        <w:tc>
          <w:tcPr>
            <w:tcW w:w="663" w:type="dxa"/>
          </w:tcPr>
          <w:p w14:paraId="4B49C6EE" w14:textId="77777777" w:rsidR="001C7260" w:rsidRPr="00B859D3" w:rsidRDefault="001C7260" w:rsidP="001C7260">
            <w:pPr>
              <w:pStyle w:val="NormalIndent"/>
              <w:ind w:left="0"/>
            </w:pPr>
          </w:p>
          <w:p w14:paraId="686180C2" w14:textId="77777777" w:rsidR="001C7260" w:rsidRPr="00B859D3" w:rsidRDefault="001C7260" w:rsidP="001C7260">
            <w:pPr>
              <w:pStyle w:val="NormalIndent"/>
              <w:ind w:left="0"/>
              <w:rPr>
                <w:bCs/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7F958CAE" w14:textId="77777777" w:rsidR="001C7260" w:rsidRPr="00B859D3" w:rsidRDefault="001C7260" w:rsidP="00E802AF">
            <w:pPr>
              <w:pStyle w:val="NormalIndent"/>
              <w:ind w:left="0"/>
              <w:rPr>
                <w:bCs/>
                <w:lang w:val="de-CH"/>
              </w:rPr>
            </w:pPr>
          </w:p>
        </w:tc>
      </w:tr>
      <w:tr w:rsidR="001C7260" w:rsidRPr="00A56F79" w14:paraId="4A5F63A5" w14:textId="77777777" w:rsidTr="001C7260">
        <w:tc>
          <w:tcPr>
            <w:tcW w:w="6409" w:type="dxa"/>
          </w:tcPr>
          <w:p w14:paraId="4F601663" w14:textId="77777777" w:rsidR="001C7260" w:rsidRPr="00A56F79" w:rsidRDefault="00A56F79" w:rsidP="00E802AF">
            <w:r w:rsidRPr="00A56F79">
              <w:t>It is necessary to define a language for</w:t>
            </w:r>
            <w:r>
              <w:t xml:space="preserve"> </w:t>
            </w:r>
            <w:r w:rsidRPr="00A56F79">
              <w:t>the re</w:t>
            </w:r>
            <w:r>
              <w:t>plication of master data. Have you defined the main language for master data?</w:t>
            </w:r>
          </w:p>
          <w:p w14:paraId="3447B885" w14:textId="77777777" w:rsidR="001C7260" w:rsidRPr="00A56F79" w:rsidRDefault="00486139" w:rsidP="00E802AF">
            <w:pPr>
              <w:pStyle w:val="ListBullet2"/>
              <w:tabs>
                <w:tab w:val="num" w:pos="720"/>
              </w:tabs>
              <w:ind w:left="720"/>
            </w:pPr>
            <w:r>
              <w:t xml:space="preserve">If not, please define a language     </w:t>
            </w:r>
            <w:r w:rsidR="00A56F79">
              <w:t>………………….</w:t>
            </w:r>
          </w:p>
        </w:tc>
        <w:tc>
          <w:tcPr>
            <w:tcW w:w="663" w:type="dxa"/>
          </w:tcPr>
          <w:p w14:paraId="3E7E9704" w14:textId="77777777" w:rsidR="001C7260" w:rsidRPr="00B859D3" w:rsidRDefault="001C7260" w:rsidP="001C7260">
            <w:pPr>
              <w:pStyle w:val="NormalIndent"/>
              <w:ind w:left="0"/>
            </w:pPr>
          </w:p>
          <w:p w14:paraId="19743FFC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1BC75D9F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</w:tbl>
    <w:p w14:paraId="487E8456" w14:textId="77777777" w:rsidR="005504C9" w:rsidRDefault="005504C9"/>
    <w:p w14:paraId="38A7B773" w14:textId="77777777" w:rsidR="00A56F79" w:rsidRDefault="00A56F79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bookmarkStart w:id="43" w:name="_Toc414447358"/>
      <w:r>
        <w:br w:type="page"/>
      </w:r>
    </w:p>
    <w:p w14:paraId="15359950" w14:textId="77777777" w:rsidR="005504C9" w:rsidRDefault="005504C9" w:rsidP="005504C9">
      <w:pPr>
        <w:pStyle w:val="Heading3"/>
      </w:pPr>
      <w:r>
        <w:lastRenderedPageBreak/>
        <w:t>Landscape</w:t>
      </w:r>
      <w:bookmarkEnd w:id="43"/>
    </w:p>
    <w:p w14:paraId="44474012" w14:textId="77777777" w:rsidR="005504C9" w:rsidRDefault="005504C9" w:rsidP="005504C9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43"/>
        <w:gridCol w:w="629"/>
        <w:gridCol w:w="6202"/>
      </w:tblGrid>
      <w:tr w:rsidR="001C7260" w14:paraId="0DE1306E" w14:textId="77777777" w:rsidTr="001C7260">
        <w:tc>
          <w:tcPr>
            <w:tcW w:w="6443" w:type="dxa"/>
          </w:tcPr>
          <w:p w14:paraId="7C71BA3E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29" w:type="dxa"/>
          </w:tcPr>
          <w:p w14:paraId="3202D635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31E0887F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5504C9" w14:paraId="0E60EE16" w14:textId="77777777" w:rsidTr="001C7260">
        <w:tc>
          <w:tcPr>
            <w:tcW w:w="6443" w:type="dxa"/>
          </w:tcPr>
          <w:p w14:paraId="130B9998" w14:textId="77777777" w:rsidR="00B402E4" w:rsidRDefault="006E3D96" w:rsidP="00E802AF">
            <w:r>
              <w:t xml:space="preserve">For the consolidation process, the local or system currency can be used. If there are different local currencies in the companies, it might be better to consolidate by system currency. </w:t>
            </w:r>
          </w:p>
          <w:p w14:paraId="3F102772" w14:textId="77777777" w:rsidR="001C7260" w:rsidRPr="00A56F79" w:rsidRDefault="006E3D96" w:rsidP="00E802AF">
            <w:r>
              <w:t>Do you use system currency?</w:t>
            </w:r>
          </w:p>
          <w:p w14:paraId="69C62856" w14:textId="77777777" w:rsidR="001C7260" w:rsidRPr="006E3D96" w:rsidRDefault="006E3D96" w:rsidP="006E3D96">
            <w:pPr>
              <w:pStyle w:val="ListParagraph"/>
              <w:numPr>
                <w:ilvl w:val="0"/>
                <w:numId w:val="9"/>
              </w:numPr>
            </w:pPr>
            <w:r>
              <w:t>If not, you have to set the decimal places of the amounts to 6.</w:t>
            </w:r>
          </w:p>
        </w:tc>
        <w:tc>
          <w:tcPr>
            <w:tcW w:w="629" w:type="dxa"/>
          </w:tcPr>
          <w:p w14:paraId="720668F8" w14:textId="77777777" w:rsidR="001C7260" w:rsidRPr="00B859D3" w:rsidRDefault="001C7260" w:rsidP="001C7260">
            <w:pPr>
              <w:pStyle w:val="NormalIndent"/>
              <w:ind w:left="0"/>
            </w:pPr>
          </w:p>
          <w:p w14:paraId="7AF5EA5A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472C6D11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5504C9" w14:paraId="58C0AC1D" w14:textId="77777777" w:rsidTr="001C7260">
        <w:tc>
          <w:tcPr>
            <w:tcW w:w="6443" w:type="dxa"/>
          </w:tcPr>
          <w:p w14:paraId="379A6B5A" w14:textId="77777777" w:rsidR="00B402E4" w:rsidRDefault="00855D67" w:rsidP="00E802AF">
            <w:r w:rsidRPr="00855D67">
              <w:t xml:space="preserve">For each company you have to define a unique branch code. </w:t>
            </w:r>
          </w:p>
          <w:p w14:paraId="3A153FBA" w14:textId="77777777" w:rsidR="001C7260" w:rsidRPr="00855D67" w:rsidRDefault="00855D67" w:rsidP="00E802AF">
            <w:r w:rsidRPr="00855D67">
              <w:t>Do you have defined a branch code?</w:t>
            </w:r>
          </w:p>
          <w:p w14:paraId="5C3A88DA" w14:textId="72FA8699" w:rsidR="001C7260" w:rsidRPr="00855D67" w:rsidRDefault="00855D67" w:rsidP="006424F5">
            <w:pPr>
              <w:pStyle w:val="ListParagraph"/>
              <w:numPr>
                <w:ilvl w:val="0"/>
                <w:numId w:val="9"/>
              </w:numPr>
            </w:pPr>
            <w:r w:rsidRPr="00855D67">
              <w:t>If not, please define a branch code. We recommend us</w:t>
            </w:r>
            <w:r w:rsidR="006424F5">
              <w:t>ing</w:t>
            </w:r>
            <w:r w:rsidRPr="00855D67">
              <w:t xml:space="preserve"> a</w:t>
            </w:r>
            <w:r w:rsidR="00B402E4">
              <w:t>n</w:t>
            </w:r>
            <w:r w:rsidRPr="00855D67">
              <w:t xml:space="preserve"> appropriate naming convention</w:t>
            </w:r>
            <w:r w:rsidR="006424F5">
              <w:t>.</w:t>
            </w:r>
            <w:r w:rsidRPr="00855D67">
              <w:t xml:space="preserve"> </w:t>
            </w:r>
            <w:r w:rsidR="006424F5">
              <w:t>T</w:t>
            </w:r>
            <w:r w:rsidRPr="00855D67">
              <w:t>he result is</w:t>
            </w:r>
            <w:r w:rsidR="006424F5">
              <w:t xml:space="preserve"> a</w:t>
            </w:r>
            <w:r w:rsidRPr="00855D67">
              <w:t xml:space="preserve"> flat structure in the landscape and more flexibility in the reporting</w:t>
            </w:r>
            <w:r>
              <w:t xml:space="preserve"> (</w:t>
            </w:r>
            <w:r w:rsidR="001C7260" w:rsidRPr="00855D67">
              <w:t>Pr</w:t>
            </w:r>
            <w:r w:rsidR="004A7C06">
              <w:t>e</w:t>
            </w:r>
            <w:r w:rsidR="001C7260" w:rsidRPr="00855D67">
              <w:t xml:space="preserve">fix </w:t>
            </w:r>
            <w:r>
              <w:t>country</w:t>
            </w:r>
            <w:r w:rsidR="001C7260" w:rsidRPr="00855D67">
              <w:t xml:space="preserve">, </w:t>
            </w:r>
            <w:r>
              <w:t>b</w:t>
            </w:r>
            <w:r w:rsidR="001C7260" w:rsidRPr="00855D67">
              <w:t xml:space="preserve">ranch (optional), </w:t>
            </w:r>
            <w:r w:rsidR="00B402E4">
              <w:t>company description or ID</w:t>
            </w:r>
            <w:r>
              <w:t xml:space="preserve"> </w:t>
            </w:r>
            <w:r w:rsidR="001C7260" w:rsidRPr="00855D67">
              <w:t>(</w:t>
            </w:r>
            <w:r w:rsidR="00B402E4">
              <w:t>f</w:t>
            </w:r>
            <w:r>
              <w:t>or example</w:t>
            </w:r>
            <w:r w:rsidR="006424F5">
              <w:t>,</w:t>
            </w:r>
            <w:r w:rsidR="001C7260" w:rsidRPr="00855D67">
              <w:t xml:space="preserve"> DE_VK_</w:t>
            </w:r>
            <w:r>
              <w:t>COMPANY</w:t>
            </w:r>
            <w:r w:rsidR="001C7260" w:rsidRPr="00855D67">
              <w:t>)</w:t>
            </w:r>
            <w:r>
              <w:t xml:space="preserve">. The branch code is the filter </w:t>
            </w:r>
            <w:r w:rsidR="006424F5">
              <w:t xml:space="preserve">criterion </w:t>
            </w:r>
            <w:r>
              <w:t>in the consolidation company.</w:t>
            </w:r>
          </w:p>
        </w:tc>
        <w:tc>
          <w:tcPr>
            <w:tcW w:w="629" w:type="dxa"/>
          </w:tcPr>
          <w:p w14:paraId="4CA0FB92" w14:textId="77777777" w:rsidR="001C7260" w:rsidRPr="00B859D3" w:rsidRDefault="001C7260" w:rsidP="001C7260">
            <w:pPr>
              <w:pStyle w:val="NormalIndent"/>
              <w:ind w:left="0"/>
            </w:pPr>
          </w:p>
          <w:p w14:paraId="56DFEADA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67418CBA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5504C9" w14:paraId="49291E0B" w14:textId="77777777" w:rsidTr="001C7260">
        <w:tc>
          <w:tcPr>
            <w:tcW w:w="6443" w:type="dxa"/>
          </w:tcPr>
          <w:p w14:paraId="7297A7A1" w14:textId="77777777" w:rsidR="001C7260" w:rsidRPr="00D03614" w:rsidRDefault="00D03614" w:rsidP="00E802AF">
            <w:r w:rsidRPr="00D03614">
              <w:t>Do you have only two companies</w:t>
            </w:r>
            <w:r>
              <w:t xml:space="preserve"> in the landscape</w:t>
            </w:r>
            <w:r w:rsidR="001C7260" w:rsidRPr="00D03614">
              <w:t>?</w:t>
            </w:r>
          </w:p>
          <w:p w14:paraId="3F06B630" w14:textId="759E0884" w:rsidR="001C7260" w:rsidRPr="00D03614" w:rsidRDefault="001C7260" w:rsidP="001C76E3">
            <w:pPr>
              <w:pStyle w:val="ListParagraph"/>
              <w:numPr>
                <w:ilvl w:val="0"/>
                <w:numId w:val="9"/>
              </w:numPr>
            </w:pPr>
            <w:r w:rsidRPr="00D03614">
              <w:t>If no</w:t>
            </w:r>
            <w:r w:rsidR="00D03614" w:rsidRPr="00D03614">
              <w:t>t</w:t>
            </w:r>
            <w:r w:rsidRPr="00D03614">
              <w:t xml:space="preserve">, </w:t>
            </w:r>
            <w:r w:rsidR="00D03614" w:rsidRPr="00D03614">
              <w:t>we recommend set</w:t>
            </w:r>
            <w:r w:rsidR="001C76E3">
              <w:t>ting</w:t>
            </w:r>
            <w:r w:rsidR="00D03614" w:rsidRPr="00D03614">
              <w:t xml:space="preserve"> up a </w:t>
            </w:r>
            <w:r w:rsidR="00B402E4">
              <w:t xml:space="preserve">separate </w:t>
            </w:r>
            <w:r w:rsidR="00D03614" w:rsidRPr="00D03614">
              <w:t xml:space="preserve">company for only master data. </w:t>
            </w:r>
            <w:r w:rsidR="00D03614">
              <w:t>Thi</w:t>
            </w:r>
            <w:r w:rsidR="00B402E4">
              <w:t xml:space="preserve">s is necessary </w:t>
            </w:r>
            <w:r w:rsidR="001C76E3">
              <w:t xml:space="preserve">for having an </w:t>
            </w:r>
            <w:r w:rsidR="00B402E4">
              <w:t>over</w:t>
            </w:r>
            <w:r w:rsidR="00D03614">
              <w:t xml:space="preserve">view </w:t>
            </w:r>
            <w:r w:rsidR="001C76E3">
              <w:t xml:space="preserve">of </w:t>
            </w:r>
            <w:r w:rsidR="00D03614">
              <w:t>all master data and reduc</w:t>
            </w:r>
            <w:r w:rsidR="001C76E3">
              <w:t>ing</w:t>
            </w:r>
            <w:r w:rsidR="00D03614">
              <w:t xml:space="preserve"> double entries</w:t>
            </w:r>
            <w:r w:rsidR="00B402E4">
              <w:t>.</w:t>
            </w:r>
          </w:p>
        </w:tc>
        <w:tc>
          <w:tcPr>
            <w:tcW w:w="629" w:type="dxa"/>
          </w:tcPr>
          <w:p w14:paraId="7F881C16" w14:textId="77777777" w:rsidR="001C7260" w:rsidRPr="00B859D3" w:rsidRDefault="001C7260" w:rsidP="001C7260">
            <w:pPr>
              <w:pStyle w:val="NormalIndent"/>
              <w:ind w:left="0"/>
            </w:pPr>
          </w:p>
          <w:p w14:paraId="23AA713A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5CC69403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49725580" w14:textId="77777777" w:rsidR="005504C9" w:rsidRDefault="005504C9">
      <w:pPr>
        <w:rPr>
          <w:lang w:val="de-CH"/>
        </w:rPr>
      </w:pPr>
    </w:p>
    <w:p w14:paraId="4246F09B" w14:textId="77777777" w:rsidR="00486139" w:rsidRDefault="00486139">
      <w:pPr>
        <w:spacing w:before="0" w:after="0" w:line="240" w:lineRule="auto"/>
        <w:rPr>
          <w:rFonts w:ascii="Arial Black" w:hAnsi="Arial Black"/>
          <w:color w:val="44697D"/>
          <w:sz w:val="28"/>
          <w:szCs w:val="36"/>
          <w:lang w:eastAsia="en-US"/>
        </w:rPr>
      </w:pPr>
      <w:bookmarkStart w:id="44" w:name="_Toc414447359"/>
      <w:r>
        <w:br w:type="page"/>
      </w:r>
    </w:p>
    <w:p w14:paraId="368953BC" w14:textId="77777777" w:rsidR="00267B80" w:rsidRDefault="00267B80" w:rsidP="00267B80">
      <w:pPr>
        <w:pStyle w:val="Heading2"/>
      </w:pPr>
      <w:r>
        <w:lastRenderedPageBreak/>
        <w:t>Roll-Out</w:t>
      </w:r>
      <w:bookmarkEnd w:id="44"/>
    </w:p>
    <w:p w14:paraId="4D5E1C94" w14:textId="77777777" w:rsidR="00267B80" w:rsidRDefault="00267B80" w:rsidP="00267B80">
      <w:pPr>
        <w:pStyle w:val="Heading3"/>
      </w:pPr>
      <w:bookmarkStart w:id="45" w:name="_Toc414447360"/>
      <w:r>
        <w:t>Installation</w:t>
      </w:r>
      <w:bookmarkEnd w:id="45"/>
    </w:p>
    <w:p w14:paraId="2E7B25F8" w14:textId="77777777" w:rsidR="00267B80" w:rsidRDefault="00267B80" w:rsidP="00267B80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6"/>
        <w:gridCol w:w="666"/>
        <w:gridCol w:w="6202"/>
      </w:tblGrid>
      <w:tr w:rsidR="001C7260" w14:paraId="3733B03C" w14:textId="77777777" w:rsidTr="001C7260">
        <w:tc>
          <w:tcPr>
            <w:tcW w:w="6406" w:type="dxa"/>
          </w:tcPr>
          <w:p w14:paraId="456C6A85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66" w:type="dxa"/>
          </w:tcPr>
          <w:p w14:paraId="6B3F3878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736650B9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267B80" w14:paraId="5BA53436" w14:textId="77777777" w:rsidTr="001C7260">
        <w:tc>
          <w:tcPr>
            <w:tcW w:w="6406" w:type="dxa"/>
          </w:tcPr>
          <w:p w14:paraId="54FCBE58" w14:textId="77777777" w:rsidR="00B402E4" w:rsidRDefault="007D0D8A" w:rsidP="00E802AF">
            <w:r w:rsidRPr="007D0D8A">
              <w:t>If you use mo</w:t>
            </w:r>
            <w:r>
              <w:t>re than one company</w:t>
            </w:r>
            <w:r w:rsidR="001C76E3">
              <w:t>,</w:t>
            </w:r>
            <w:r>
              <w:t xml:space="preserve"> each localiz</w:t>
            </w:r>
            <w:r w:rsidRPr="007D0D8A">
              <w:t>ation</w:t>
            </w:r>
            <w:r>
              <w:t xml:space="preserve"> and the companies have the same chart of account</w:t>
            </w:r>
            <w:r w:rsidR="001C76E3">
              <w:t>s</w:t>
            </w:r>
            <w:r w:rsidR="00B402E4">
              <w:t>.</w:t>
            </w:r>
          </w:p>
          <w:p w14:paraId="7F1F19EB" w14:textId="27A786FF" w:rsidR="001C7260" w:rsidRPr="007D0D8A" w:rsidRDefault="00B402E4" w:rsidP="00E802AF">
            <w:r>
              <w:t>I</w:t>
            </w:r>
            <w:r w:rsidR="007D0D8A" w:rsidRPr="007D0D8A">
              <w:t>s there</w:t>
            </w:r>
            <w:r w:rsidR="007D0D8A">
              <w:t xml:space="preserve"> </w:t>
            </w:r>
            <w:r w:rsidR="001C76E3">
              <w:t xml:space="preserve">a </w:t>
            </w:r>
            <w:r w:rsidR="007D0D8A">
              <w:t xml:space="preserve">possibility </w:t>
            </w:r>
            <w:r w:rsidR="001C76E3">
              <w:t xml:space="preserve">of creating </w:t>
            </w:r>
            <w:r w:rsidR="007D0D8A">
              <w:t>a template company?</w:t>
            </w:r>
          </w:p>
          <w:p w14:paraId="67325869" w14:textId="3C9BC6D7" w:rsidR="001C7260" w:rsidRPr="007D0D8A" w:rsidRDefault="001C7260" w:rsidP="000D2DEE">
            <w:pPr>
              <w:pStyle w:val="ListBullet2"/>
              <w:tabs>
                <w:tab w:val="num" w:pos="720"/>
              </w:tabs>
              <w:ind w:left="720"/>
            </w:pPr>
            <w:r w:rsidRPr="007D0D8A">
              <w:t>If no</w:t>
            </w:r>
            <w:r w:rsidR="007D0D8A" w:rsidRPr="007D0D8A">
              <w:t>t</w:t>
            </w:r>
            <w:r w:rsidRPr="007D0D8A">
              <w:t xml:space="preserve">, </w:t>
            </w:r>
            <w:r w:rsidR="007D0D8A" w:rsidRPr="007D0D8A">
              <w:t xml:space="preserve">you have to set up </w:t>
            </w:r>
            <w:r w:rsidR="000D2DEE">
              <w:t>each company</w:t>
            </w:r>
            <w:r w:rsidR="007D0D8A">
              <w:t xml:space="preserve">, </w:t>
            </w:r>
            <w:r w:rsidR="001C76E3">
              <w:t xml:space="preserve">which </w:t>
            </w:r>
            <w:r w:rsidR="007D0D8A">
              <w:t>takes a lot of time</w:t>
            </w:r>
            <w:r w:rsidR="001C76E3">
              <w:t xml:space="preserve"> and</w:t>
            </w:r>
            <w:r w:rsidR="007D0D8A">
              <w:t xml:space="preserve"> has to be plan</w:t>
            </w:r>
            <w:r w:rsidR="001C76E3">
              <w:t>n</w:t>
            </w:r>
            <w:r w:rsidR="007D0D8A">
              <w:t>ed</w:t>
            </w:r>
            <w:r w:rsidR="007D0D8A" w:rsidRPr="00221F3C">
              <w:t>.</w:t>
            </w:r>
          </w:p>
        </w:tc>
        <w:tc>
          <w:tcPr>
            <w:tcW w:w="666" w:type="dxa"/>
          </w:tcPr>
          <w:p w14:paraId="1176A0B8" w14:textId="77777777" w:rsidR="001C7260" w:rsidRPr="00B859D3" w:rsidRDefault="001C7260" w:rsidP="001C7260">
            <w:pPr>
              <w:pStyle w:val="NormalIndent"/>
              <w:ind w:left="0"/>
            </w:pPr>
          </w:p>
          <w:p w14:paraId="0F006DE4" w14:textId="77777777" w:rsidR="001C7260" w:rsidRPr="00B859D3" w:rsidRDefault="001C7260" w:rsidP="001C7260">
            <w:pPr>
              <w:pStyle w:val="NormalIndent"/>
              <w:ind w:left="0"/>
              <w:rPr>
                <w:lang w:val="en-GB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1E847C67" w14:textId="77777777" w:rsidR="001C7260" w:rsidRPr="00B859D3" w:rsidRDefault="001C7260" w:rsidP="00E802AF">
            <w:pPr>
              <w:pStyle w:val="NormalIndent"/>
              <w:ind w:left="0"/>
              <w:rPr>
                <w:lang w:val="en-GB"/>
              </w:rPr>
            </w:pPr>
          </w:p>
        </w:tc>
      </w:tr>
      <w:tr w:rsidR="001C7260" w:rsidRPr="00267B80" w14:paraId="50CEB751" w14:textId="77777777" w:rsidTr="001C7260">
        <w:tc>
          <w:tcPr>
            <w:tcW w:w="6406" w:type="dxa"/>
          </w:tcPr>
          <w:p w14:paraId="6BD0EFAE" w14:textId="77777777" w:rsidR="001C7260" w:rsidRPr="00FC331D" w:rsidRDefault="007F0B5B" w:rsidP="00E802AF">
            <w:r w:rsidRPr="00FC331D">
              <w:t xml:space="preserve">Do you have all users and passwords for </w:t>
            </w:r>
            <w:r w:rsidR="00FC331D" w:rsidRPr="00FC331D">
              <w:t xml:space="preserve">servers and software and the </w:t>
            </w:r>
            <w:r w:rsidR="00010AD2">
              <w:t xml:space="preserve">access </w:t>
            </w:r>
            <w:r w:rsidR="00FC331D" w:rsidRPr="00FC331D">
              <w:t>rights to install</w:t>
            </w:r>
            <w:r w:rsidR="001C7260" w:rsidRPr="00FC331D">
              <w:t>?</w:t>
            </w:r>
          </w:p>
          <w:p w14:paraId="4987CDE9" w14:textId="77777777" w:rsidR="001C7260" w:rsidRPr="00FC331D" w:rsidRDefault="001C7260" w:rsidP="00FC331D">
            <w:pPr>
              <w:pStyle w:val="ListBullet2"/>
              <w:ind w:left="720"/>
            </w:pPr>
            <w:r w:rsidRPr="00FC331D">
              <w:t>If no</w:t>
            </w:r>
            <w:r w:rsidR="00FC331D" w:rsidRPr="00FC331D">
              <w:t>t</w:t>
            </w:r>
            <w:r w:rsidRPr="00FC331D">
              <w:t xml:space="preserve">, </w:t>
            </w:r>
            <w:r w:rsidR="00FC331D" w:rsidRPr="00FC331D">
              <w:t>please organize and document</w:t>
            </w:r>
            <w:r w:rsidR="00FC331D">
              <w:t xml:space="preserve"> it</w:t>
            </w:r>
            <w:r w:rsidR="00010AD2">
              <w:t>.</w:t>
            </w:r>
          </w:p>
        </w:tc>
        <w:tc>
          <w:tcPr>
            <w:tcW w:w="666" w:type="dxa"/>
          </w:tcPr>
          <w:p w14:paraId="79F34C77" w14:textId="77777777" w:rsidR="001C7260" w:rsidRPr="00B859D3" w:rsidRDefault="001C7260" w:rsidP="001C7260">
            <w:pPr>
              <w:pStyle w:val="NormalIndent"/>
              <w:ind w:left="0"/>
            </w:pPr>
          </w:p>
          <w:p w14:paraId="05C975DC" w14:textId="77777777" w:rsidR="001C7260" w:rsidRPr="00B859D3" w:rsidRDefault="001C7260" w:rsidP="001C7260">
            <w:pPr>
              <w:pStyle w:val="NormalIndent"/>
              <w:ind w:left="0"/>
              <w:rPr>
                <w:bCs/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1CBB1985" w14:textId="77777777" w:rsidR="001C7260" w:rsidRPr="00B859D3" w:rsidRDefault="001C7260" w:rsidP="00E802AF">
            <w:pPr>
              <w:pStyle w:val="NormalIndent"/>
              <w:ind w:left="0"/>
              <w:rPr>
                <w:bCs/>
                <w:lang w:val="de-CH"/>
              </w:rPr>
            </w:pPr>
          </w:p>
        </w:tc>
      </w:tr>
      <w:tr w:rsidR="001C7260" w:rsidRPr="00267B80" w14:paraId="3B3B8B85" w14:textId="77777777" w:rsidTr="001C7260">
        <w:tc>
          <w:tcPr>
            <w:tcW w:w="6406" w:type="dxa"/>
          </w:tcPr>
          <w:p w14:paraId="255B7A84" w14:textId="0D51C701" w:rsidR="00010AD2" w:rsidRDefault="00B859D3" w:rsidP="00E802AF">
            <w:r>
              <w:t xml:space="preserve">During the </w:t>
            </w:r>
            <w:r w:rsidR="00FC331D" w:rsidRPr="00FC331D">
              <w:t xml:space="preserve">installation </w:t>
            </w:r>
            <w:r>
              <w:t xml:space="preserve">process </w:t>
            </w:r>
            <w:r w:rsidR="00FC331D" w:rsidRPr="00FC331D">
              <w:t>of the add</w:t>
            </w:r>
            <w:r w:rsidR="001C76E3">
              <w:t>-</w:t>
            </w:r>
            <w:r w:rsidR="00FC331D" w:rsidRPr="00FC331D">
              <w:t xml:space="preserve">on </w:t>
            </w:r>
            <w:r w:rsidR="00C80CB0">
              <w:t xml:space="preserve">for </w:t>
            </w:r>
            <w:r w:rsidR="00FC331D">
              <w:t xml:space="preserve">each company, </w:t>
            </w:r>
            <w:r w:rsidR="00FC331D" w:rsidRPr="00FC331D">
              <w:t xml:space="preserve">the use of the companies </w:t>
            </w:r>
            <w:r w:rsidR="00C80CB0">
              <w:t>is</w:t>
            </w:r>
            <w:r w:rsidR="00C80CB0" w:rsidRPr="00FC331D">
              <w:t xml:space="preserve"> </w:t>
            </w:r>
            <w:r w:rsidR="00FC331D" w:rsidRPr="00FC331D">
              <w:t>not allowed</w:t>
            </w:r>
            <w:r w:rsidR="00C80CB0">
              <w:t>,</w:t>
            </w:r>
            <w:r w:rsidR="00010AD2">
              <w:t xml:space="preserve"> in case of inconsistency.</w:t>
            </w:r>
          </w:p>
          <w:p w14:paraId="4177D67F" w14:textId="2852F991" w:rsidR="001C7260" w:rsidRPr="00FC331D" w:rsidRDefault="00C80CB0" w:rsidP="00E802AF">
            <w:r>
              <w:t xml:space="preserve">Have </w:t>
            </w:r>
            <w:r w:rsidR="00FC331D">
              <w:t>you defined the date and time for the installation and communicated it</w:t>
            </w:r>
            <w:r w:rsidR="001C7260" w:rsidRPr="00FC331D">
              <w:t>?</w:t>
            </w:r>
          </w:p>
          <w:p w14:paraId="2D6C96FC" w14:textId="77777777" w:rsidR="001C7260" w:rsidRPr="00FC331D" w:rsidRDefault="001C7260" w:rsidP="00FC331D">
            <w:pPr>
              <w:pStyle w:val="ListBullet2"/>
              <w:ind w:left="720"/>
            </w:pPr>
            <w:r w:rsidRPr="00FC331D">
              <w:t>If no</w:t>
            </w:r>
            <w:r w:rsidR="00FC331D">
              <w:t>t</w:t>
            </w:r>
            <w:r w:rsidRPr="00FC331D">
              <w:t xml:space="preserve">, </w:t>
            </w:r>
            <w:r w:rsidR="00FC331D">
              <w:t>define the date and time and communicate it to the users.</w:t>
            </w:r>
          </w:p>
        </w:tc>
        <w:tc>
          <w:tcPr>
            <w:tcW w:w="666" w:type="dxa"/>
          </w:tcPr>
          <w:p w14:paraId="39E91B03" w14:textId="77777777" w:rsidR="001C7260" w:rsidRPr="00B859D3" w:rsidRDefault="001C7260" w:rsidP="001C7260">
            <w:pPr>
              <w:pStyle w:val="NormalIndent"/>
              <w:ind w:left="0"/>
            </w:pPr>
          </w:p>
          <w:p w14:paraId="3EBE1749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1D901327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76644AAD" w14:textId="77777777" w:rsidR="00267B80" w:rsidRDefault="00267B80" w:rsidP="00267B80">
      <w:pPr>
        <w:rPr>
          <w:lang w:val="de-CH"/>
        </w:rPr>
      </w:pPr>
    </w:p>
    <w:p w14:paraId="0091B521" w14:textId="77777777" w:rsidR="00860F84" w:rsidRDefault="00860F84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bookmarkStart w:id="46" w:name="_Toc414447361"/>
      <w:r>
        <w:br w:type="page"/>
      </w:r>
    </w:p>
    <w:p w14:paraId="70DE6437" w14:textId="77777777" w:rsidR="00267B80" w:rsidRDefault="00644631" w:rsidP="00267B80">
      <w:pPr>
        <w:pStyle w:val="Heading3"/>
      </w:pPr>
      <w:r>
        <w:lastRenderedPageBreak/>
        <w:t>Training</w:t>
      </w:r>
      <w:bookmarkEnd w:id="46"/>
    </w:p>
    <w:p w14:paraId="1EB778C9" w14:textId="77777777" w:rsidR="00267B80" w:rsidRDefault="00267B80" w:rsidP="00267B80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25"/>
        <w:gridCol w:w="747"/>
        <w:gridCol w:w="6202"/>
      </w:tblGrid>
      <w:tr w:rsidR="001C7260" w14:paraId="0A4E9D49" w14:textId="77777777" w:rsidTr="001C7260">
        <w:tc>
          <w:tcPr>
            <w:tcW w:w="6325" w:type="dxa"/>
          </w:tcPr>
          <w:p w14:paraId="7FA17E1F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747" w:type="dxa"/>
          </w:tcPr>
          <w:p w14:paraId="717079EC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03024CF2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010AD2" w14:paraId="5EBEB9FF" w14:textId="77777777" w:rsidTr="001C7260">
        <w:tc>
          <w:tcPr>
            <w:tcW w:w="6325" w:type="dxa"/>
          </w:tcPr>
          <w:p w14:paraId="04F4A3EF" w14:textId="77777777" w:rsidR="001C7260" w:rsidRPr="00010AD2" w:rsidRDefault="00860F84" w:rsidP="00E802AF">
            <w:pPr>
              <w:rPr>
                <w:lang w:val="en-GB"/>
              </w:rPr>
            </w:pPr>
            <w:r w:rsidRPr="00010AD2">
              <w:rPr>
                <w:lang w:val="en-GB"/>
              </w:rPr>
              <w:t>Are key users defined</w:t>
            </w:r>
            <w:r w:rsidR="001C7260" w:rsidRPr="00010AD2">
              <w:rPr>
                <w:lang w:val="en-GB"/>
              </w:rPr>
              <w:t>?</w:t>
            </w:r>
          </w:p>
          <w:p w14:paraId="3841CAF4" w14:textId="77777777" w:rsidR="001C7260" w:rsidRPr="00010AD2" w:rsidRDefault="001C7260" w:rsidP="00860F84">
            <w:pPr>
              <w:pStyle w:val="ListBullet2"/>
              <w:tabs>
                <w:tab w:val="num" w:pos="720"/>
              </w:tabs>
              <w:ind w:left="720"/>
              <w:rPr>
                <w:lang w:val="en-GB"/>
              </w:rPr>
            </w:pPr>
            <w:r w:rsidRPr="00010AD2">
              <w:rPr>
                <w:lang w:val="en-GB"/>
              </w:rPr>
              <w:t>If no</w:t>
            </w:r>
            <w:r w:rsidR="00860F84" w:rsidRPr="00010AD2">
              <w:rPr>
                <w:lang w:val="en-GB"/>
              </w:rPr>
              <w:t>t</w:t>
            </w:r>
            <w:r w:rsidRPr="00010AD2">
              <w:rPr>
                <w:lang w:val="en-GB"/>
              </w:rPr>
              <w:t xml:space="preserve">, </w:t>
            </w:r>
            <w:r w:rsidR="00860F84" w:rsidRPr="00010AD2">
              <w:rPr>
                <w:lang w:val="en-GB"/>
              </w:rPr>
              <w:t>please define key users</w:t>
            </w:r>
          </w:p>
        </w:tc>
        <w:tc>
          <w:tcPr>
            <w:tcW w:w="747" w:type="dxa"/>
          </w:tcPr>
          <w:p w14:paraId="4F13B3A2" w14:textId="77777777" w:rsidR="001C7260" w:rsidRPr="00B859D3" w:rsidRDefault="001C7260" w:rsidP="001C7260">
            <w:pPr>
              <w:pStyle w:val="NormalIndent"/>
              <w:ind w:left="0"/>
              <w:rPr>
                <w:lang w:val="en-GB"/>
              </w:rPr>
            </w:pPr>
          </w:p>
          <w:p w14:paraId="41DF1B41" w14:textId="77777777" w:rsidR="001C7260" w:rsidRPr="00B859D3" w:rsidRDefault="001C7260" w:rsidP="001C7260">
            <w:pPr>
              <w:pStyle w:val="NormalIndent"/>
              <w:ind w:left="0"/>
              <w:rPr>
                <w:lang w:val="en-GB"/>
              </w:rPr>
            </w:pPr>
            <w:r w:rsidRPr="00B859D3">
              <w:rPr>
                <w:rFonts w:ascii="Wingdings" w:hAnsi="Wingdings"/>
                <w:lang w:val="en-GB"/>
              </w:rPr>
              <w:t></w:t>
            </w:r>
          </w:p>
        </w:tc>
        <w:tc>
          <w:tcPr>
            <w:tcW w:w="6202" w:type="dxa"/>
          </w:tcPr>
          <w:p w14:paraId="27255871" w14:textId="77777777" w:rsidR="001C7260" w:rsidRPr="00B859D3" w:rsidRDefault="001C7260" w:rsidP="00E802AF">
            <w:pPr>
              <w:pStyle w:val="NormalIndent"/>
              <w:ind w:left="0"/>
              <w:rPr>
                <w:lang w:val="en-GB"/>
              </w:rPr>
            </w:pPr>
          </w:p>
        </w:tc>
      </w:tr>
      <w:tr w:rsidR="001C7260" w:rsidRPr="00E74AE6" w14:paraId="142C104E" w14:textId="77777777" w:rsidTr="001C7260">
        <w:tc>
          <w:tcPr>
            <w:tcW w:w="6325" w:type="dxa"/>
          </w:tcPr>
          <w:p w14:paraId="55F24866" w14:textId="77777777" w:rsidR="001C7260" w:rsidRDefault="00860F84" w:rsidP="00E802AF">
            <w:r>
              <w:t>Do you have a training schedule and dates</w:t>
            </w:r>
            <w:r w:rsidR="001C7260">
              <w:t>?</w:t>
            </w:r>
          </w:p>
          <w:p w14:paraId="4AD045F3" w14:textId="77777777" w:rsidR="001C7260" w:rsidRPr="00E74AE6" w:rsidRDefault="001C7260" w:rsidP="00860F84">
            <w:pPr>
              <w:pStyle w:val="ListParagraph"/>
              <w:numPr>
                <w:ilvl w:val="0"/>
                <w:numId w:val="10"/>
              </w:numPr>
            </w:pPr>
            <w:r>
              <w:t>If no</w:t>
            </w:r>
            <w:r w:rsidR="00860F84">
              <w:t>t</w:t>
            </w:r>
            <w:r>
              <w:t xml:space="preserve">, </w:t>
            </w:r>
            <w:r w:rsidR="00860F84">
              <w:t>please define a training schedule and dates</w:t>
            </w:r>
          </w:p>
        </w:tc>
        <w:tc>
          <w:tcPr>
            <w:tcW w:w="747" w:type="dxa"/>
          </w:tcPr>
          <w:p w14:paraId="33184D66" w14:textId="77777777" w:rsidR="001C7260" w:rsidRPr="00B859D3" w:rsidRDefault="001C7260" w:rsidP="001C7260">
            <w:pPr>
              <w:pStyle w:val="NormalIndent"/>
              <w:ind w:left="0"/>
            </w:pPr>
          </w:p>
          <w:p w14:paraId="465E1EE4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3D3ECB1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</w:tbl>
    <w:p w14:paraId="797A372E" w14:textId="77777777" w:rsidR="00267B80" w:rsidRPr="00E74AE6" w:rsidRDefault="00267B80" w:rsidP="00267B80"/>
    <w:p w14:paraId="60A3DE6A" w14:textId="77777777" w:rsidR="00486139" w:rsidRDefault="00486139">
      <w:pPr>
        <w:spacing w:before="0" w:after="0" w:line="240" w:lineRule="auto"/>
        <w:rPr>
          <w:rFonts w:ascii="Arial Black" w:hAnsi="Arial Black"/>
          <w:color w:val="44697D"/>
          <w:sz w:val="28"/>
          <w:szCs w:val="36"/>
          <w:lang w:eastAsia="en-US"/>
        </w:rPr>
      </w:pPr>
      <w:bookmarkStart w:id="47" w:name="_Toc414447362"/>
      <w:r>
        <w:br w:type="page"/>
      </w:r>
    </w:p>
    <w:p w14:paraId="09986858" w14:textId="77777777" w:rsidR="00267B80" w:rsidRDefault="00644631" w:rsidP="00267B80">
      <w:pPr>
        <w:pStyle w:val="Heading2"/>
      </w:pPr>
      <w:r>
        <w:lastRenderedPageBreak/>
        <w:t>Master data</w:t>
      </w:r>
      <w:bookmarkEnd w:id="47"/>
    </w:p>
    <w:p w14:paraId="36E7B7A9" w14:textId="77777777" w:rsidR="00267B80" w:rsidRDefault="00E74AE6" w:rsidP="00E802AF">
      <w:pPr>
        <w:pStyle w:val="Heading3"/>
      </w:pPr>
      <w:bookmarkStart w:id="48" w:name="_Toc414447363"/>
      <w:r>
        <w:t>Synchroni</w:t>
      </w:r>
      <w:r w:rsidR="00644631">
        <w:t>zation</w:t>
      </w:r>
      <w:bookmarkEnd w:id="48"/>
    </w:p>
    <w:p w14:paraId="727D9101" w14:textId="77777777" w:rsidR="00644631" w:rsidRPr="00644631" w:rsidRDefault="00644631" w:rsidP="00644631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25"/>
        <w:gridCol w:w="747"/>
        <w:gridCol w:w="6202"/>
      </w:tblGrid>
      <w:tr w:rsidR="001C7260" w14:paraId="6655FF4B" w14:textId="77777777" w:rsidTr="001C7260">
        <w:tc>
          <w:tcPr>
            <w:tcW w:w="6325" w:type="dxa"/>
          </w:tcPr>
          <w:p w14:paraId="5630BF8F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747" w:type="dxa"/>
          </w:tcPr>
          <w:p w14:paraId="2731B5E1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391B45EA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35268F" w14:paraId="7206DFAB" w14:textId="77777777" w:rsidTr="001C7260">
        <w:tc>
          <w:tcPr>
            <w:tcW w:w="6325" w:type="dxa"/>
          </w:tcPr>
          <w:p w14:paraId="0C2FBF8F" w14:textId="34967C7E" w:rsidR="00010AD2" w:rsidRDefault="00737D4E" w:rsidP="0035268F">
            <w:r w:rsidRPr="00737D4E">
              <w:t xml:space="preserve">If you have existing companies, the items and business partners </w:t>
            </w:r>
            <w:r>
              <w:t>need to have the same item code</w:t>
            </w:r>
            <w:r w:rsidR="00B361B1">
              <w:t>s</w:t>
            </w:r>
            <w:r>
              <w:t xml:space="preserve"> or card code</w:t>
            </w:r>
            <w:r w:rsidR="00B361B1">
              <w:t>s</w:t>
            </w:r>
            <w:r>
              <w:t xml:space="preserve"> in each </w:t>
            </w:r>
            <w:r w:rsidR="00E554E5">
              <w:t>company</w:t>
            </w:r>
            <w:r w:rsidR="00B361B1">
              <w:t>;</w:t>
            </w:r>
            <w:r w:rsidR="00E554E5">
              <w:t xml:space="preserve"> otherwise</w:t>
            </w:r>
            <w:r w:rsidR="00C80CB0">
              <w:t>,</w:t>
            </w:r>
            <w:r w:rsidR="00E554E5">
              <w:t xml:space="preserve"> the item</w:t>
            </w:r>
            <w:r w:rsidR="00B361B1">
              <w:t>s</w:t>
            </w:r>
            <w:r w:rsidR="00E554E5">
              <w:t xml:space="preserve"> or business partner</w:t>
            </w:r>
            <w:r w:rsidR="00B361B1">
              <w:t>s</w:t>
            </w:r>
            <w:r w:rsidR="00E554E5">
              <w:t xml:space="preserve"> would be overwritten </w:t>
            </w:r>
            <w:r w:rsidR="00B361B1">
              <w:t xml:space="preserve">if they are </w:t>
            </w:r>
            <w:r w:rsidR="00E554E5">
              <w:t xml:space="preserve">set </w:t>
            </w:r>
            <w:r w:rsidR="00B361B1">
              <w:t xml:space="preserve">as </w:t>
            </w:r>
            <w:r w:rsidR="00E554E5">
              <w:t xml:space="preserve">global. </w:t>
            </w:r>
          </w:p>
          <w:p w14:paraId="1ED4863A" w14:textId="77777777" w:rsidR="0035268F" w:rsidRDefault="00E554E5" w:rsidP="0035268F">
            <w:r>
              <w:t xml:space="preserve">Do you have </w:t>
            </w:r>
            <w:r w:rsidR="00C80CB0">
              <w:t xml:space="preserve">the </w:t>
            </w:r>
            <w:r>
              <w:t>same item code and card code</w:t>
            </w:r>
            <w:r w:rsidR="0035268F" w:rsidRPr="00737D4E">
              <w:t>?</w:t>
            </w:r>
          </w:p>
          <w:p w14:paraId="5A2E182A" w14:textId="77777777" w:rsidR="0035268F" w:rsidRPr="0035268F" w:rsidRDefault="00E554E5" w:rsidP="0035268F">
            <w:pPr>
              <w:pStyle w:val="ListBullet2"/>
              <w:tabs>
                <w:tab w:val="num" w:pos="720"/>
              </w:tabs>
              <w:ind w:left="720"/>
            </w:pPr>
            <w:r>
              <w:t>If not, please create new items and business partners for the global ones.</w:t>
            </w:r>
          </w:p>
        </w:tc>
        <w:tc>
          <w:tcPr>
            <w:tcW w:w="747" w:type="dxa"/>
          </w:tcPr>
          <w:p w14:paraId="3561ECD5" w14:textId="77777777" w:rsidR="0035268F" w:rsidRPr="00B859D3" w:rsidRDefault="0035268F" w:rsidP="0035268F">
            <w:pPr>
              <w:pStyle w:val="NormalIndent"/>
              <w:ind w:left="0"/>
            </w:pPr>
          </w:p>
          <w:p w14:paraId="08C77E99" w14:textId="77777777" w:rsidR="0035268F" w:rsidRPr="00B859D3" w:rsidRDefault="0035268F" w:rsidP="0035268F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6850778A" w14:textId="77777777" w:rsidR="0035268F" w:rsidRPr="00B859D3" w:rsidRDefault="0035268F" w:rsidP="00E802AF">
            <w:pPr>
              <w:pStyle w:val="NormalIndent"/>
              <w:ind w:left="0"/>
            </w:pPr>
          </w:p>
        </w:tc>
      </w:tr>
      <w:tr w:rsidR="001C7260" w:rsidRPr="00267B80" w14:paraId="3D08BB1A" w14:textId="77777777" w:rsidTr="001C7260">
        <w:tc>
          <w:tcPr>
            <w:tcW w:w="6325" w:type="dxa"/>
          </w:tcPr>
          <w:p w14:paraId="0CBF8A9A" w14:textId="0F5DAF09" w:rsidR="00010AD2" w:rsidRDefault="004F38CF" w:rsidP="00E802AF">
            <w:r>
              <w:t xml:space="preserve">According </w:t>
            </w:r>
            <w:r w:rsidR="00B361B1">
              <w:t xml:space="preserve">to </w:t>
            </w:r>
            <w:r>
              <w:t xml:space="preserve">the </w:t>
            </w:r>
            <w:r w:rsidRPr="00CA4221">
              <w:t>Administrator´s Guide for the Intercompany integration solution 2.0 for SAP Business One</w:t>
            </w:r>
            <w:r>
              <w:t xml:space="preserve">, you can define the objects you want to synchronize. </w:t>
            </w:r>
          </w:p>
          <w:p w14:paraId="2B34E394" w14:textId="18109EC6" w:rsidR="001C7260" w:rsidRPr="004F38CF" w:rsidRDefault="004F38CF" w:rsidP="00E802AF">
            <w:r>
              <w:t>Do you have defined objects</w:t>
            </w:r>
            <w:r w:rsidR="001C7260" w:rsidRPr="004F38CF">
              <w:t>?</w:t>
            </w:r>
          </w:p>
          <w:p w14:paraId="270B6FFF" w14:textId="77777777" w:rsidR="001C7260" w:rsidRPr="004F38CF" w:rsidRDefault="004F38CF" w:rsidP="004F38CF">
            <w:pPr>
              <w:pStyle w:val="ListBullet2"/>
              <w:tabs>
                <w:tab w:val="num" w:pos="720"/>
              </w:tabs>
              <w:ind w:left="720"/>
            </w:pPr>
            <w:r>
              <w:t>If not, please define the objects for replication.</w:t>
            </w:r>
          </w:p>
        </w:tc>
        <w:tc>
          <w:tcPr>
            <w:tcW w:w="747" w:type="dxa"/>
          </w:tcPr>
          <w:p w14:paraId="7CD44B32" w14:textId="77777777" w:rsidR="001C7260" w:rsidRPr="00B859D3" w:rsidRDefault="001C7260" w:rsidP="001C7260">
            <w:pPr>
              <w:pStyle w:val="NormalIndent"/>
              <w:ind w:left="0"/>
            </w:pPr>
          </w:p>
          <w:p w14:paraId="7755BAE4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EEFB53D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267B80" w14:paraId="4F69C3DE" w14:textId="77777777" w:rsidTr="001C7260">
        <w:tc>
          <w:tcPr>
            <w:tcW w:w="6325" w:type="dxa"/>
          </w:tcPr>
          <w:p w14:paraId="12FEBB66" w14:textId="51BF9C42" w:rsidR="00010AD2" w:rsidRDefault="004F38CF" w:rsidP="000B1D92">
            <w:r>
              <w:t>According</w:t>
            </w:r>
            <w:r w:rsidR="00B361B1">
              <w:t xml:space="preserve"> to</w:t>
            </w:r>
            <w:r>
              <w:t xml:space="preserve"> the </w:t>
            </w:r>
            <w:r w:rsidRPr="00CA4221">
              <w:t>Administrator´s Guide for the Intercompany integration solution 2.0 for SAP Business One</w:t>
            </w:r>
            <w:r>
              <w:t xml:space="preserve">, you can define the fields for the objects you want to synchronize. </w:t>
            </w:r>
          </w:p>
          <w:p w14:paraId="5168018F" w14:textId="3EDA7FB2" w:rsidR="001C7260" w:rsidRPr="004F38CF" w:rsidRDefault="004F38CF" w:rsidP="000B1D92">
            <w:r>
              <w:t>Do you have defined fields</w:t>
            </w:r>
            <w:r w:rsidR="001C7260" w:rsidRPr="004F38CF">
              <w:t>?</w:t>
            </w:r>
          </w:p>
          <w:p w14:paraId="1E10AC0F" w14:textId="77777777" w:rsidR="001C7260" w:rsidRPr="000B1D92" w:rsidRDefault="004F38CF" w:rsidP="000B1D92">
            <w:pPr>
              <w:pStyle w:val="ListBullet2"/>
              <w:tabs>
                <w:tab w:val="num" w:pos="720"/>
              </w:tabs>
              <w:ind w:left="720"/>
            </w:pPr>
            <w:r>
              <w:t>If not, please define the fields for the objects for replication.</w:t>
            </w:r>
          </w:p>
        </w:tc>
        <w:tc>
          <w:tcPr>
            <w:tcW w:w="747" w:type="dxa"/>
          </w:tcPr>
          <w:p w14:paraId="00A57E84" w14:textId="77777777" w:rsidR="001C7260" w:rsidRPr="00B859D3" w:rsidRDefault="001C7260" w:rsidP="001C7260">
            <w:pPr>
              <w:pStyle w:val="NormalIndent"/>
              <w:ind w:left="0"/>
            </w:pPr>
          </w:p>
          <w:p w14:paraId="67F330DE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77A6A736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278C023A" w14:textId="77777777" w:rsidR="0091496F" w:rsidRDefault="0091496F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25"/>
        <w:gridCol w:w="747"/>
        <w:gridCol w:w="6202"/>
      </w:tblGrid>
      <w:tr w:rsidR="001C7260" w:rsidRPr="00267B80" w14:paraId="6515B8A9" w14:textId="77777777" w:rsidTr="001C7260">
        <w:tc>
          <w:tcPr>
            <w:tcW w:w="6325" w:type="dxa"/>
          </w:tcPr>
          <w:p w14:paraId="413E3819" w14:textId="77777777" w:rsidR="00190FD4" w:rsidRDefault="00915E1B" w:rsidP="00E802AF">
            <w:r w:rsidRPr="00915E1B">
              <w:lastRenderedPageBreak/>
              <w:t>If you have defined the objects and fields and you don’t us</w:t>
            </w:r>
            <w:r w:rsidR="00190FD4">
              <w:t>e the default company template, y</w:t>
            </w:r>
            <w:r>
              <w:t>ou have to cre</w:t>
            </w:r>
            <w:r w:rsidR="00190FD4">
              <w:t>ate your own company templates.</w:t>
            </w:r>
          </w:p>
          <w:p w14:paraId="0AFAE66F" w14:textId="4F03BE2B" w:rsidR="001C7260" w:rsidRDefault="008C45DB" w:rsidP="008C45DB">
            <w:r>
              <w:t xml:space="preserve">Have </w:t>
            </w:r>
            <w:r w:rsidR="00915E1B">
              <w:t xml:space="preserve">you defined a responsible </w:t>
            </w:r>
            <w:r w:rsidR="00190FD4">
              <w:t xml:space="preserve">person </w:t>
            </w:r>
            <w:r w:rsidR="00915E1B">
              <w:t>and also the time tabl</w:t>
            </w:r>
            <w:r w:rsidR="00190FD4">
              <w:t>e</w:t>
            </w:r>
            <w:r w:rsidR="001C7260" w:rsidRPr="00915E1B">
              <w:t>?</w:t>
            </w:r>
          </w:p>
          <w:p w14:paraId="5666F183" w14:textId="77777777" w:rsidR="001C7260" w:rsidRPr="000B1D92" w:rsidRDefault="00915E1B" w:rsidP="00915E1B">
            <w:pPr>
              <w:pStyle w:val="ListBullet2"/>
              <w:tabs>
                <w:tab w:val="num" w:pos="720"/>
              </w:tabs>
              <w:ind w:left="720"/>
            </w:pPr>
            <w:r>
              <w:t xml:space="preserve">If not, please define a responsible </w:t>
            </w:r>
            <w:r w:rsidR="00190FD4">
              <w:t xml:space="preserve">person </w:t>
            </w:r>
            <w:r>
              <w:t>and the time table.</w:t>
            </w:r>
          </w:p>
        </w:tc>
        <w:tc>
          <w:tcPr>
            <w:tcW w:w="747" w:type="dxa"/>
          </w:tcPr>
          <w:p w14:paraId="464C097A" w14:textId="77777777" w:rsidR="001C7260" w:rsidRPr="00B859D3" w:rsidRDefault="001C7260" w:rsidP="001C7260">
            <w:pPr>
              <w:pStyle w:val="NormalIndent"/>
              <w:ind w:left="0"/>
            </w:pPr>
          </w:p>
          <w:p w14:paraId="6E1473D2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1AC2BB6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267B80" w14:paraId="4493B132" w14:textId="77777777" w:rsidTr="001C7260">
        <w:tc>
          <w:tcPr>
            <w:tcW w:w="6325" w:type="dxa"/>
          </w:tcPr>
          <w:p w14:paraId="0D5A198B" w14:textId="04F7B841" w:rsidR="001C7260" w:rsidRDefault="00B361B1" w:rsidP="000B1D92">
            <w:r>
              <w:t>H</w:t>
            </w:r>
            <w:r w:rsidR="00915E1B">
              <w:t xml:space="preserve">ave </w:t>
            </w:r>
            <w:r>
              <w:t xml:space="preserve">you </w:t>
            </w:r>
            <w:r w:rsidR="00915E1B">
              <w:t xml:space="preserve">defined the </w:t>
            </w:r>
            <w:r w:rsidR="00190FD4">
              <w:t xml:space="preserve">person </w:t>
            </w:r>
            <w:r w:rsidRPr="00915E1B">
              <w:t xml:space="preserve">responsible </w:t>
            </w:r>
            <w:r w:rsidR="00915E1B" w:rsidRPr="00915E1B">
              <w:t xml:space="preserve">for the </w:t>
            </w:r>
            <w:r w:rsidR="00915E1B">
              <w:t>harmoniz</w:t>
            </w:r>
            <w:r w:rsidR="00915E1B" w:rsidRPr="00915E1B">
              <w:t>ation of the master data</w:t>
            </w:r>
            <w:r w:rsidR="00915E1B">
              <w:t xml:space="preserve"> of the objects you defined </w:t>
            </w:r>
            <w:r>
              <w:t xml:space="preserve">previously </w:t>
            </w:r>
            <w:r w:rsidR="00915E1B">
              <w:t xml:space="preserve">and have </w:t>
            </w:r>
            <w:r>
              <w:t xml:space="preserve">you </w:t>
            </w:r>
            <w:r w:rsidR="00915E1B">
              <w:t>a time table</w:t>
            </w:r>
            <w:r w:rsidR="001C7260" w:rsidRPr="00915E1B">
              <w:t>?</w:t>
            </w:r>
          </w:p>
          <w:p w14:paraId="54929D6C" w14:textId="77777777" w:rsidR="001C7260" w:rsidRPr="000B1D92" w:rsidRDefault="00915E1B" w:rsidP="000B1D92">
            <w:pPr>
              <w:pStyle w:val="ListBullet2"/>
              <w:tabs>
                <w:tab w:val="num" w:pos="720"/>
              </w:tabs>
              <w:ind w:left="720"/>
            </w:pPr>
            <w:r>
              <w:t xml:space="preserve">If not, please define a responsible </w:t>
            </w:r>
            <w:r w:rsidR="00190FD4">
              <w:t xml:space="preserve">person </w:t>
            </w:r>
            <w:r>
              <w:t>and set</w:t>
            </w:r>
            <w:r w:rsidR="00B361B1">
              <w:t xml:space="preserve"> </w:t>
            </w:r>
            <w:r>
              <w:t>up a time table.</w:t>
            </w:r>
          </w:p>
        </w:tc>
        <w:tc>
          <w:tcPr>
            <w:tcW w:w="747" w:type="dxa"/>
          </w:tcPr>
          <w:p w14:paraId="17AE0D5B" w14:textId="77777777" w:rsidR="001C7260" w:rsidRPr="00B859D3" w:rsidRDefault="001C7260" w:rsidP="001C7260">
            <w:pPr>
              <w:pStyle w:val="NormalIndent"/>
              <w:ind w:left="0"/>
            </w:pPr>
          </w:p>
          <w:p w14:paraId="0B431CBA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8B1B5AF" w14:textId="77777777" w:rsidR="001C7260" w:rsidRPr="00B859D3" w:rsidRDefault="001C7260" w:rsidP="000B1D92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267B80" w14:paraId="591E6E34" w14:textId="77777777" w:rsidTr="001C7260">
        <w:tc>
          <w:tcPr>
            <w:tcW w:w="6325" w:type="dxa"/>
          </w:tcPr>
          <w:p w14:paraId="7101B4F6" w14:textId="77777777" w:rsidR="001C7260" w:rsidRPr="00D06591" w:rsidRDefault="00D06591" w:rsidP="000B1D92">
            <w:r w:rsidRPr="00D06591">
              <w:t xml:space="preserve">Do you have the rules for the distribution templates </w:t>
            </w:r>
            <w:r>
              <w:t xml:space="preserve">for replication of the master data of </w:t>
            </w:r>
            <w:r w:rsidR="00190FD4">
              <w:t>i</w:t>
            </w:r>
            <w:r w:rsidRPr="00D06591">
              <w:t xml:space="preserve">tems, business partners, </w:t>
            </w:r>
            <w:r>
              <w:t>bill</w:t>
            </w:r>
            <w:r w:rsidR="00190FD4">
              <w:t>s</w:t>
            </w:r>
            <w:r>
              <w:t xml:space="preserve"> of material and price list</w:t>
            </w:r>
            <w:r w:rsidR="00190FD4">
              <w:t>s</w:t>
            </w:r>
            <w:r w:rsidR="001C7260" w:rsidRPr="00D06591">
              <w:t>?</w:t>
            </w:r>
          </w:p>
          <w:p w14:paraId="69882D7D" w14:textId="77777777" w:rsidR="001C7260" w:rsidRPr="00D06591" w:rsidRDefault="001C7260" w:rsidP="00486139">
            <w:pPr>
              <w:pStyle w:val="ListParagraph"/>
              <w:numPr>
                <w:ilvl w:val="0"/>
                <w:numId w:val="11"/>
              </w:numPr>
            </w:pPr>
            <w:r w:rsidRPr="00D06591">
              <w:t>If no</w:t>
            </w:r>
            <w:r w:rsidR="00D06591" w:rsidRPr="00D06591">
              <w:t>t</w:t>
            </w:r>
            <w:r w:rsidRPr="00D06591">
              <w:t xml:space="preserve">, </w:t>
            </w:r>
            <w:r w:rsidR="00D06591" w:rsidRPr="00D06591">
              <w:t>the customer has</w:t>
            </w:r>
            <w:r w:rsidR="00486139">
              <w:t xml:space="preserve"> </w:t>
            </w:r>
            <w:r w:rsidR="00D06591" w:rsidRPr="00D06591">
              <w:t>to define the rules</w:t>
            </w:r>
            <w:r w:rsidR="00190FD4">
              <w:t>.</w:t>
            </w:r>
          </w:p>
        </w:tc>
        <w:tc>
          <w:tcPr>
            <w:tcW w:w="747" w:type="dxa"/>
          </w:tcPr>
          <w:p w14:paraId="2845F272" w14:textId="77777777" w:rsidR="001C7260" w:rsidRPr="00B859D3" w:rsidRDefault="001C7260" w:rsidP="001C7260">
            <w:pPr>
              <w:pStyle w:val="NormalIndent"/>
              <w:ind w:left="0"/>
            </w:pPr>
          </w:p>
          <w:p w14:paraId="1E72D7AF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36C90700" w14:textId="77777777" w:rsidR="001C7260" w:rsidRPr="00B859D3" w:rsidRDefault="001C7260" w:rsidP="000B1D92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7F76AD9C" w14:textId="77777777" w:rsidR="00267B80" w:rsidRDefault="00267B80">
      <w:pPr>
        <w:rPr>
          <w:lang w:val="de-CH"/>
        </w:rPr>
      </w:pPr>
    </w:p>
    <w:p w14:paraId="06EF2905" w14:textId="77777777" w:rsidR="00D06591" w:rsidRDefault="00D06591">
      <w:pPr>
        <w:spacing w:before="0" w:after="0" w:line="240" w:lineRule="auto"/>
        <w:rPr>
          <w:rFonts w:ascii="Arial Black" w:hAnsi="Arial Black"/>
          <w:color w:val="44697D"/>
          <w:sz w:val="28"/>
          <w:szCs w:val="36"/>
          <w:lang w:eastAsia="en-US"/>
        </w:rPr>
      </w:pPr>
      <w:bookmarkStart w:id="49" w:name="_Toc414447364"/>
      <w:r>
        <w:br w:type="page"/>
      </w:r>
    </w:p>
    <w:p w14:paraId="2005554C" w14:textId="77777777" w:rsidR="000B1D92" w:rsidRDefault="00644631" w:rsidP="000B1D92">
      <w:pPr>
        <w:pStyle w:val="Heading2"/>
      </w:pPr>
      <w:r>
        <w:lastRenderedPageBreak/>
        <w:t>Accounting</w:t>
      </w:r>
      <w:bookmarkEnd w:id="49"/>
    </w:p>
    <w:p w14:paraId="07A60C18" w14:textId="77777777" w:rsidR="000B1D92" w:rsidRDefault="00644631" w:rsidP="000B1D92">
      <w:pPr>
        <w:pStyle w:val="Heading3"/>
      </w:pPr>
      <w:bookmarkStart w:id="50" w:name="_Toc414447365"/>
      <w:r>
        <w:t>Chart of account</w:t>
      </w:r>
      <w:bookmarkEnd w:id="50"/>
      <w:r w:rsidR="00B0490E">
        <w:t>s</w:t>
      </w:r>
    </w:p>
    <w:p w14:paraId="082AB323" w14:textId="77777777" w:rsidR="000B1D92" w:rsidRDefault="000B1D92" w:rsidP="000B1D92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37"/>
        <w:gridCol w:w="635"/>
        <w:gridCol w:w="6202"/>
      </w:tblGrid>
      <w:tr w:rsidR="001C7260" w14:paraId="0BCE9165" w14:textId="77777777" w:rsidTr="001C7260">
        <w:tc>
          <w:tcPr>
            <w:tcW w:w="6437" w:type="dxa"/>
          </w:tcPr>
          <w:p w14:paraId="692704F4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35" w:type="dxa"/>
          </w:tcPr>
          <w:p w14:paraId="18F5EA2C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2D25522F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267B80" w14:paraId="02BE98FA" w14:textId="77777777" w:rsidTr="001C7260">
        <w:tc>
          <w:tcPr>
            <w:tcW w:w="6437" w:type="dxa"/>
          </w:tcPr>
          <w:p w14:paraId="0EAC8BA3" w14:textId="2E643AA1" w:rsidR="00190FD4" w:rsidRDefault="00C859D9" w:rsidP="00E802AF">
            <w:r w:rsidRPr="00C859D9">
              <w:t>You have to define the chart of account</w:t>
            </w:r>
            <w:r w:rsidR="00B0490E">
              <w:t>s</w:t>
            </w:r>
            <w:r w:rsidRPr="00C859D9">
              <w:t xml:space="preserve"> for</w:t>
            </w:r>
            <w:r>
              <w:t xml:space="preserve"> </w:t>
            </w:r>
            <w:r w:rsidRPr="00C859D9">
              <w:t xml:space="preserve">the </w:t>
            </w:r>
            <w:r>
              <w:t>consolidation company. You can use th</w:t>
            </w:r>
            <w:r w:rsidR="00190FD4">
              <w:t>e default chart of account</w:t>
            </w:r>
            <w:r w:rsidR="00FB620B">
              <w:t>s</w:t>
            </w:r>
            <w:r w:rsidR="00190FD4">
              <w:t xml:space="preserve"> of </w:t>
            </w:r>
            <w:r>
              <w:t>the company/</w:t>
            </w:r>
            <w:proofErr w:type="spellStart"/>
            <w:r>
              <w:t>ies</w:t>
            </w:r>
            <w:proofErr w:type="spellEnd"/>
            <w:r>
              <w:t xml:space="preserve"> or define </w:t>
            </w:r>
            <w:r w:rsidR="00190FD4">
              <w:t xml:space="preserve">a </w:t>
            </w:r>
            <w:r>
              <w:t>new</w:t>
            </w:r>
            <w:r w:rsidR="00190FD4">
              <w:t xml:space="preserve"> one</w:t>
            </w:r>
            <w:r>
              <w:t>. If you define a different chart of account</w:t>
            </w:r>
            <w:r w:rsidR="00FB620B">
              <w:t>s</w:t>
            </w:r>
            <w:r>
              <w:t xml:space="preserve"> for the consolidation company</w:t>
            </w:r>
            <w:r w:rsidR="00190FD4">
              <w:t>,</w:t>
            </w:r>
            <w:r>
              <w:t xml:space="preserve"> please </w:t>
            </w:r>
            <w:r w:rsidR="00FB620B">
              <w:t>make sure</w:t>
            </w:r>
            <w:r>
              <w:t xml:space="preserve"> to plan</w:t>
            </w:r>
            <w:r w:rsidR="00190FD4">
              <w:t xml:space="preserve"> enough time for the mapping.</w:t>
            </w:r>
          </w:p>
          <w:p w14:paraId="0C75ABAF" w14:textId="562A01FC" w:rsidR="001C7260" w:rsidRPr="00C859D9" w:rsidRDefault="00FB620B" w:rsidP="00E802AF">
            <w:r>
              <w:t>H</w:t>
            </w:r>
            <w:r w:rsidR="00C859D9">
              <w:t xml:space="preserve">ave </w:t>
            </w:r>
            <w:r>
              <w:t xml:space="preserve">you </w:t>
            </w:r>
            <w:r w:rsidR="00C859D9">
              <w:t>defined a chart of account</w:t>
            </w:r>
            <w:r>
              <w:t>s</w:t>
            </w:r>
            <w:r w:rsidR="00C859D9">
              <w:t xml:space="preserve"> for the consolidation company</w:t>
            </w:r>
            <w:r w:rsidR="001C7260" w:rsidRPr="00C859D9">
              <w:t>?</w:t>
            </w:r>
          </w:p>
          <w:p w14:paraId="19480648" w14:textId="77777777" w:rsidR="001C7260" w:rsidRPr="00C859D9" w:rsidRDefault="001C7260" w:rsidP="00C859D9">
            <w:pPr>
              <w:pStyle w:val="ListBullet2"/>
              <w:tabs>
                <w:tab w:val="num" w:pos="720"/>
              </w:tabs>
              <w:ind w:left="720"/>
            </w:pPr>
            <w:r w:rsidRPr="00C859D9">
              <w:t>If no</w:t>
            </w:r>
            <w:r w:rsidR="00C859D9">
              <w:t>t</w:t>
            </w:r>
            <w:r w:rsidRPr="00C859D9">
              <w:t xml:space="preserve">, </w:t>
            </w:r>
            <w:r w:rsidR="00C859D9">
              <w:t>please define a chart of account</w:t>
            </w:r>
            <w:r w:rsidR="00FB620B">
              <w:t>s</w:t>
            </w:r>
            <w:r w:rsidR="00C859D9">
              <w:t xml:space="preserve"> for the consolidation company</w:t>
            </w:r>
            <w:r w:rsidR="00190FD4">
              <w:t>.</w:t>
            </w:r>
          </w:p>
        </w:tc>
        <w:tc>
          <w:tcPr>
            <w:tcW w:w="635" w:type="dxa"/>
          </w:tcPr>
          <w:p w14:paraId="7B25CA59" w14:textId="77777777" w:rsidR="001C7260" w:rsidRPr="00B859D3" w:rsidRDefault="001C7260" w:rsidP="001C7260">
            <w:pPr>
              <w:pStyle w:val="NormalIndent"/>
              <w:ind w:left="0"/>
            </w:pPr>
          </w:p>
          <w:p w14:paraId="73D0C27F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AC2803E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  <w:tr w:rsidR="001C7260" w:rsidRPr="00267B80" w14:paraId="5D5FF601" w14:textId="77777777" w:rsidTr="001C7260">
        <w:tc>
          <w:tcPr>
            <w:tcW w:w="6437" w:type="dxa"/>
          </w:tcPr>
          <w:p w14:paraId="64FF691D" w14:textId="249B1609" w:rsidR="00190FD4" w:rsidRDefault="00C859D9" w:rsidP="00687BCB">
            <w:r>
              <w:t>For the consolidation of foreign currency you have to define the consolidation translation method for each account (</w:t>
            </w:r>
            <w:r w:rsidR="00FB620B">
              <w:t xml:space="preserve">historical </w:t>
            </w:r>
            <w:r>
              <w:t>r</w:t>
            </w:r>
            <w:r w:rsidRPr="00C859D9">
              <w:t>ate</w:t>
            </w:r>
            <w:r>
              <w:t>, closing r</w:t>
            </w:r>
            <w:r w:rsidRPr="00C859D9">
              <w:t>ate</w:t>
            </w:r>
            <w:r>
              <w:t>, average r</w:t>
            </w:r>
            <w:r w:rsidRPr="00C859D9">
              <w:t>ate</w:t>
            </w:r>
            <w:r w:rsidR="00190FD4">
              <w:t>).</w:t>
            </w:r>
          </w:p>
          <w:p w14:paraId="35706384" w14:textId="30B9DD43" w:rsidR="001C7260" w:rsidRPr="00C859D9" w:rsidRDefault="00FB620B" w:rsidP="00687BCB">
            <w:r>
              <w:t>H</w:t>
            </w:r>
            <w:r w:rsidR="00C859D9">
              <w:t xml:space="preserve">ave </w:t>
            </w:r>
            <w:r>
              <w:t xml:space="preserve">you </w:t>
            </w:r>
            <w:r w:rsidR="00C859D9">
              <w:t>defined the consolidation translation method</w:t>
            </w:r>
            <w:r w:rsidR="001C7260" w:rsidRPr="00C859D9">
              <w:t>?</w:t>
            </w:r>
          </w:p>
          <w:p w14:paraId="33A6919A" w14:textId="77777777" w:rsidR="001C7260" w:rsidRPr="00C859D9" w:rsidRDefault="001C7260" w:rsidP="00C859D9">
            <w:pPr>
              <w:pStyle w:val="ListParagraph"/>
              <w:numPr>
                <w:ilvl w:val="0"/>
                <w:numId w:val="12"/>
              </w:numPr>
            </w:pPr>
            <w:r w:rsidRPr="00C859D9">
              <w:t>If no</w:t>
            </w:r>
            <w:r w:rsidR="00C859D9" w:rsidRPr="00C859D9">
              <w:t>t</w:t>
            </w:r>
            <w:r w:rsidRPr="00C859D9">
              <w:t xml:space="preserve">, </w:t>
            </w:r>
            <w:r w:rsidR="00C859D9" w:rsidRPr="00C859D9">
              <w:t>the accountant has</w:t>
            </w:r>
            <w:r w:rsidR="00C859D9">
              <w:t xml:space="preserve"> t</w:t>
            </w:r>
            <w:r w:rsidR="00C859D9" w:rsidRPr="00C859D9">
              <w:t xml:space="preserve">o define the </w:t>
            </w:r>
            <w:r w:rsidR="00C859D9">
              <w:t>consolidation translation method for each account.</w:t>
            </w:r>
          </w:p>
        </w:tc>
        <w:tc>
          <w:tcPr>
            <w:tcW w:w="635" w:type="dxa"/>
          </w:tcPr>
          <w:p w14:paraId="182C81D6" w14:textId="77777777" w:rsidR="001C7260" w:rsidRPr="00B859D3" w:rsidRDefault="001C7260" w:rsidP="001C7260">
            <w:pPr>
              <w:pStyle w:val="NormalIndent"/>
              <w:ind w:left="0"/>
            </w:pPr>
          </w:p>
          <w:p w14:paraId="7E7DADC1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367FBC1A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456D65EB" w14:textId="77777777" w:rsidR="00C859D9" w:rsidRDefault="00C859D9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bookmarkStart w:id="51" w:name="_Toc414447366"/>
    </w:p>
    <w:p w14:paraId="10EBD53F" w14:textId="77777777" w:rsidR="00486139" w:rsidRDefault="00486139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r>
        <w:br w:type="page"/>
      </w:r>
    </w:p>
    <w:p w14:paraId="42608271" w14:textId="77777777" w:rsidR="00687BCB" w:rsidRDefault="00644631" w:rsidP="00687BCB">
      <w:pPr>
        <w:pStyle w:val="Heading3"/>
      </w:pPr>
      <w:r>
        <w:lastRenderedPageBreak/>
        <w:t>Cost center</w:t>
      </w:r>
      <w:r w:rsidR="00687BCB">
        <w:t xml:space="preserve"> / </w:t>
      </w:r>
      <w:r>
        <w:t>project</w:t>
      </w:r>
      <w:bookmarkEnd w:id="51"/>
    </w:p>
    <w:p w14:paraId="0B78F781" w14:textId="77777777" w:rsidR="00687BCB" w:rsidRDefault="00687BCB" w:rsidP="00687BCB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1"/>
        <w:gridCol w:w="741"/>
        <w:gridCol w:w="6202"/>
      </w:tblGrid>
      <w:tr w:rsidR="001C7260" w14:paraId="6D4986C0" w14:textId="77777777" w:rsidTr="001C7260">
        <w:tc>
          <w:tcPr>
            <w:tcW w:w="6331" w:type="dxa"/>
          </w:tcPr>
          <w:p w14:paraId="3ABBCA28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741" w:type="dxa"/>
          </w:tcPr>
          <w:p w14:paraId="51474682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3668CB3C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267B80" w14:paraId="5AC727F7" w14:textId="77777777" w:rsidTr="001C7260">
        <w:tc>
          <w:tcPr>
            <w:tcW w:w="6331" w:type="dxa"/>
          </w:tcPr>
          <w:p w14:paraId="38C3584E" w14:textId="77777777" w:rsidR="00223895" w:rsidRDefault="00C775C6" w:rsidP="00E802AF">
            <w:r w:rsidRPr="00C775C6">
              <w:t>You can use dimensions and cost center</w:t>
            </w:r>
            <w:r w:rsidR="00223895">
              <w:t>s</w:t>
            </w:r>
            <w:r w:rsidRPr="00C775C6">
              <w:t xml:space="preserve">. </w:t>
            </w:r>
            <w:r>
              <w:t xml:space="preserve">The dimension and cost center have to be defined </w:t>
            </w:r>
            <w:r w:rsidRPr="00C775C6">
              <w:t>from a global perspective</w:t>
            </w:r>
            <w:r w:rsidR="00223895">
              <w:t>.</w:t>
            </w:r>
          </w:p>
          <w:p w14:paraId="391F792F" w14:textId="77777777" w:rsidR="001C7260" w:rsidRPr="00C775C6" w:rsidRDefault="00C775C6" w:rsidP="00E802AF">
            <w:r>
              <w:t>Do you have defined global dimensions and cost center</w:t>
            </w:r>
            <w:r w:rsidR="00223895">
              <w:t>s</w:t>
            </w:r>
            <w:r w:rsidR="001C7260" w:rsidRPr="00C775C6">
              <w:t>?</w:t>
            </w:r>
          </w:p>
          <w:p w14:paraId="0778D98B" w14:textId="77777777" w:rsidR="001C7260" w:rsidRPr="00C775C6" w:rsidRDefault="001C7260" w:rsidP="00C775C6">
            <w:pPr>
              <w:pStyle w:val="ListBullet2"/>
              <w:tabs>
                <w:tab w:val="num" w:pos="720"/>
              </w:tabs>
              <w:ind w:left="720"/>
            </w:pPr>
            <w:r w:rsidRPr="00C775C6">
              <w:t>If no</w:t>
            </w:r>
            <w:r w:rsidR="00C775C6">
              <w:t>t</w:t>
            </w:r>
            <w:r w:rsidRPr="00C775C6">
              <w:t xml:space="preserve">, </w:t>
            </w:r>
            <w:r w:rsidR="00C775C6">
              <w:t>please define global dimensions and cost centers as you can have a report in the consolidation company.</w:t>
            </w:r>
          </w:p>
        </w:tc>
        <w:tc>
          <w:tcPr>
            <w:tcW w:w="741" w:type="dxa"/>
          </w:tcPr>
          <w:p w14:paraId="423E5854" w14:textId="77777777" w:rsidR="001C7260" w:rsidRPr="00B859D3" w:rsidRDefault="001C7260" w:rsidP="001C7260">
            <w:pPr>
              <w:pStyle w:val="NormalIndent"/>
              <w:ind w:left="0"/>
            </w:pPr>
          </w:p>
          <w:p w14:paraId="6CCF5625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6928BC28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  <w:tr w:rsidR="001C7260" w:rsidRPr="00267B80" w14:paraId="39EFE682" w14:textId="77777777" w:rsidTr="001C7260">
        <w:tc>
          <w:tcPr>
            <w:tcW w:w="6331" w:type="dxa"/>
          </w:tcPr>
          <w:p w14:paraId="25551BFA" w14:textId="77777777" w:rsidR="00223895" w:rsidRDefault="00C775C6" w:rsidP="00E802AF">
            <w:r>
              <w:t xml:space="preserve">You can use projects. The projects have to be defined from </w:t>
            </w:r>
            <w:r w:rsidRPr="00C775C6">
              <w:t>a global perspective</w:t>
            </w:r>
            <w:r w:rsidR="00223895">
              <w:t>.</w:t>
            </w:r>
          </w:p>
          <w:p w14:paraId="4D1F1937" w14:textId="656A1281" w:rsidR="001C7260" w:rsidRPr="00C775C6" w:rsidRDefault="00C775C6" w:rsidP="00E802AF">
            <w:r>
              <w:t>Do you have defined global project definitions</w:t>
            </w:r>
            <w:r w:rsidR="001C7260" w:rsidRPr="00C775C6">
              <w:t>?</w:t>
            </w:r>
          </w:p>
          <w:p w14:paraId="3D173330" w14:textId="77777777" w:rsidR="001C7260" w:rsidRPr="00C775C6" w:rsidRDefault="001C7260" w:rsidP="00223895">
            <w:pPr>
              <w:pStyle w:val="ListParagraph"/>
              <w:numPr>
                <w:ilvl w:val="0"/>
                <w:numId w:val="12"/>
              </w:numPr>
            </w:pPr>
            <w:r w:rsidRPr="00C775C6">
              <w:t>If no</w:t>
            </w:r>
            <w:r w:rsidR="00C775C6">
              <w:t>t</w:t>
            </w:r>
            <w:r w:rsidRPr="00C775C6">
              <w:t xml:space="preserve">, </w:t>
            </w:r>
            <w:r w:rsidR="00C775C6" w:rsidRPr="00C775C6">
              <w:t>please define global project definitions.</w:t>
            </w:r>
          </w:p>
        </w:tc>
        <w:tc>
          <w:tcPr>
            <w:tcW w:w="741" w:type="dxa"/>
          </w:tcPr>
          <w:p w14:paraId="3E139AF8" w14:textId="77777777" w:rsidR="001C7260" w:rsidRPr="00B859D3" w:rsidRDefault="001C7260" w:rsidP="001C7260">
            <w:pPr>
              <w:pStyle w:val="NormalIndent"/>
              <w:ind w:left="0"/>
            </w:pPr>
          </w:p>
          <w:p w14:paraId="112CF077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0411CCF1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436AE277" w14:textId="77777777" w:rsidR="00687BCB" w:rsidRDefault="00687BCB">
      <w:pPr>
        <w:rPr>
          <w:lang w:val="de-CH"/>
        </w:rPr>
      </w:pPr>
    </w:p>
    <w:p w14:paraId="767ED5E1" w14:textId="77777777" w:rsidR="00F47EA3" w:rsidRDefault="00F47EA3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bookmarkStart w:id="52" w:name="_Toc414447367"/>
    </w:p>
    <w:p w14:paraId="7AE01318" w14:textId="77777777" w:rsidR="00486139" w:rsidRDefault="00486139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r>
        <w:br w:type="page"/>
      </w:r>
    </w:p>
    <w:p w14:paraId="01497164" w14:textId="77777777" w:rsidR="00687BCB" w:rsidRDefault="000602F7" w:rsidP="00687BCB">
      <w:pPr>
        <w:pStyle w:val="Heading3"/>
      </w:pPr>
      <w:r>
        <w:lastRenderedPageBreak/>
        <w:t>C</w:t>
      </w:r>
      <w:r w:rsidR="00687BCB">
        <w:t>on</w:t>
      </w:r>
      <w:r w:rsidR="00C87FC9">
        <w:t>solid</w:t>
      </w:r>
      <w:r w:rsidR="00644631">
        <w:t>ation</w:t>
      </w:r>
      <w:bookmarkEnd w:id="52"/>
    </w:p>
    <w:p w14:paraId="798FAB91" w14:textId="77777777" w:rsidR="00687BCB" w:rsidRDefault="00687BCB" w:rsidP="00687BCB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16"/>
        <w:gridCol w:w="656"/>
        <w:gridCol w:w="6202"/>
      </w:tblGrid>
      <w:tr w:rsidR="001C7260" w14:paraId="663E892B" w14:textId="77777777" w:rsidTr="001C7260">
        <w:tc>
          <w:tcPr>
            <w:tcW w:w="6416" w:type="dxa"/>
          </w:tcPr>
          <w:p w14:paraId="17B5DA42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56" w:type="dxa"/>
          </w:tcPr>
          <w:p w14:paraId="3682C94E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52717912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335DE4" w14:paraId="3EDBF95E" w14:textId="77777777" w:rsidTr="001C7260">
        <w:tc>
          <w:tcPr>
            <w:tcW w:w="6416" w:type="dxa"/>
          </w:tcPr>
          <w:p w14:paraId="08212A77" w14:textId="77777777" w:rsidR="00223895" w:rsidRDefault="00335DE4" w:rsidP="00E802AF">
            <w:r w:rsidRPr="00335DE4">
              <w:t xml:space="preserve">For the consolidation you can define </w:t>
            </w:r>
            <w:r w:rsidR="00223895">
              <w:t>a rule</w:t>
            </w:r>
            <w:r w:rsidRPr="00335DE4">
              <w:t xml:space="preserve"> for </w:t>
            </w:r>
            <w:r w:rsidR="00F47EA3">
              <w:t>automation. You can have manually</w:t>
            </w:r>
            <w:r w:rsidRPr="00335DE4">
              <w:t>, da</w:t>
            </w:r>
            <w:r>
              <w:t>il</w:t>
            </w:r>
            <w:r w:rsidRPr="00335DE4">
              <w:t>y, week</w:t>
            </w:r>
            <w:r>
              <w:t>ly</w:t>
            </w:r>
            <w:r w:rsidR="00223895">
              <w:t xml:space="preserve"> or monthly consolidation.</w:t>
            </w:r>
          </w:p>
          <w:p w14:paraId="7B66C3A9" w14:textId="3154BD6D" w:rsidR="001C7260" w:rsidRDefault="00D10143" w:rsidP="00E802AF">
            <w:r>
              <w:t>Have you</w:t>
            </w:r>
            <w:r w:rsidR="00335DE4">
              <w:t xml:space="preserve"> defined the </w:t>
            </w:r>
            <w:r w:rsidR="00223895">
              <w:t>rule</w:t>
            </w:r>
            <w:r w:rsidR="00335DE4">
              <w:t>?</w:t>
            </w:r>
          </w:p>
          <w:p w14:paraId="306D1F95" w14:textId="77777777" w:rsidR="001C7260" w:rsidRPr="00335DE4" w:rsidRDefault="00335DE4" w:rsidP="00223895">
            <w:pPr>
              <w:pStyle w:val="ListBullet2"/>
              <w:tabs>
                <w:tab w:val="num" w:pos="720"/>
              </w:tabs>
              <w:ind w:left="720"/>
            </w:pPr>
            <w:r w:rsidRPr="00335DE4">
              <w:t xml:space="preserve">If not, please define the </w:t>
            </w:r>
            <w:r w:rsidR="00223895">
              <w:t>rule</w:t>
            </w:r>
            <w:r w:rsidRPr="00335DE4">
              <w:t xml:space="preserve"> of consolidation</w:t>
            </w:r>
            <w:r w:rsidR="00223895">
              <w:t>.</w:t>
            </w:r>
          </w:p>
        </w:tc>
        <w:tc>
          <w:tcPr>
            <w:tcW w:w="656" w:type="dxa"/>
          </w:tcPr>
          <w:p w14:paraId="65617443" w14:textId="77777777" w:rsidR="001C7260" w:rsidRPr="00B859D3" w:rsidRDefault="001C7260" w:rsidP="001C7260">
            <w:pPr>
              <w:pStyle w:val="NormalIndent"/>
              <w:ind w:left="0"/>
            </w:pPr>
          </w:p>
          <w:p w14:paraId="66B62613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74DF8AC7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267B80" w14:paraId="0B35A508" w14:textId="77777777" w:rsidTr="001C7260">
        <w:tc>
          <w:tcPr>
            <w:tcW w:w="6416" w:type="dxa"/>
          </w:tcPr>
          <w:p w14:paraId="17FA5568" w14:textId="794533E3" w:rsidR="00223895" w:rsidRDefault="00F47EA3" w:rsidP="00E802AF">
            <w:r w:rsidRPr="00F47EA3">
              <w:t>If the consolidation chart of account</w:t>
            </w:r>
            <w:r w:rsidR="00D10143">
              <w:t>s</w:t>
            </w:r>
            <w:r w:rsidRPr="00F47EA3">
              <w:t xml:space="preserve"> is different </w:t>
            </w:r>
            <w:r w:rsidR="00D10143">
              <w:t>from</w:t>
            </w:r>
            <w:r w:rsidR="00D10143" w:rsidRPr="00F47EA3">
              <w:t xml:space="preserve"> </w:t>
            </w:r>
            <w:r w:rsidRPr="00F47EA3">
              <w:t>the chart of account</w:t>
            </w:r>
            <w:r w:rsidR="00D10143">
              <w:t>s</w:t>
            </w:r>
            <w:r w:rsidRPr="00F47EA3">
              <w:t xml:space="preserve"> in the companies, the accountant has</w:t>
            </w:r>
            <w:r>
              <w:t xml:space="preserve"> </w:t>
            </w:r>
            <w:r w:rsidRPr="00F47EA3">
              <w:t xml:space="preserve">to map </w:t>
            </w:r>
            <w:r>
              <w:t>the</w:t>
            </w:r>
            <w:r w:rsidRPr="00F47EA3">
              <w:t xml:space="preserve"> </w:t>
            </w:r>
            <w:r>
              <w:t>chart of account</w:t>
            </w:r>
            <w:r w:rsidR="00D10143">
              <w:t>s</w:t>
            </w:r>
            <w:r>
              <w:t xml:space="preserve"> in each company to the </w:t>
            </w:r>
            <w:r w:rsidR="00D10143">
              <w:t xml:space="preserve">consolidation </w:t>
            </w:r>
            <w:r>
              <w:t>chart of account</w:t>
            </w:r>
            <w:r w:rsidR="00D10143">
              <w:t>s</w:t>
            </w:r>
            <w:r>
              <w:t xml:space="preserve">. If </w:t>
            </w:r>
            <w:r w:rsidR="00D10143">
              <w:t xml:space="preserve">the </w:t>
            </w:r>
            <w:r>
              <w:t>map</w:t>
            </w:r>
            <w:r w:rsidR="00D10143">
              <w:t>ping</w:t>
            </w:r>
            <w:r>
              <w:t xml:space="preserve"> i</w:t>
            </w:r>
            <w:r w:rsidR="00D10143">
              <w:t>s</w:t>
            </w:r>
            <w:r>
              <w:t xml:space="preserve"> wrong, the consolidation report is </w:t>
            </w:r>
            <w:r w:rsidR="00223895">
              <w:t>wrong!</w:t>
            </w:r>
          </w:p>
          <w:p w14:paraId="79AB2A7B" w14:textId="1965B178" w:rsidR="001C7260" w:rsidRDefault="00D10143" w:rsidP="00B10DD7">
            <w:r>
              <w:t xml:space="preserve">Have </w:t>
            </w:r>
            <w:r w:rsidR="00F47EA3">
              <w:t xml:space="preserve">you </w:t>
            </w:r>
            <w:r w:rsidR="00B10DD7">
              <w:t>selected</w:t>
            </w:r>
            <w:r w:rsidR="00B10DD7">
              <w:t xml:space="preserve"> </w:t>
            </w:r>
            <w:r w:rsidR="00F47EA3">
              <w:t xml:space="preserve">the </w:t>
            </w:r>
            <w:r w:rsidR="00B859D3">
              <w:t>most suitable</w:t>
            </w:r>
            <w:r w:rsidR="00F47EA3">
              <w:t xml:space="preserve"> accountant with the </w:t>
            </w:r>
            <w:r>
              <w:t xml:space="preserve">proper </w:t>
            </w:r>
            <w:r w:rsidR="00F47EA3">
              <w:t>knowhow for the mapping?</w:t>
            </w:r>
          </w:p>
          <w:p w14:paraId="36899743" w14:textId="77777777" w:rsidR="001C7260" w:rsidRPr="00F47EA3" w:rsidRDefault="00F47EA3" w:rsidP="00F47EA3">
            <w:pPr>
              <w:pStyle w:val="ListParagraph"/>
              <w:numPr>
                <w:ilvl w:val="0"/>
                <w:numId w:val="12"/>
              </w:numPr>
            </w:pPr>
            <w:r w:rsidRPr="00F47EA3">
              <w:t>If not, please define the right accountant for</w:t>
            </w:r>
            <w:r>
              <w:t xml:space="preserve"> </w:t>
            </w:r>
            <w:r w:rsidRPr="00F47EA3">
              <w:t>the mapping.</w:t>
            </w:r>
          </w:p>
        </w:tc>
        <w:tc>
          <w:tcPr>
            <w:tcW w:w="656" w:type="dxa"/>
          </w:tcPr>
          <w:p w14:paraId="577CB271" w14:textId="77777777" w:rsidR="001C7260" w:rsidRPr="00B859D3" w:rsidRDefault="001C7260" w:rsidP="001C7260">
            <w:pPr>
              <w:pStyle w:val="NormalIndent"/>
              <w:ind w:left="0"/>
            </w:pPr>
          </w:p>
          <w:p w14:paraId="65D66F5E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6E7B4C93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267B80" w14:paraId="7BA6C3F7" w14:textId="77777777" w:rsidTr="001C7260">
        <w:tc>
          <w:tcPr>
            <w:tcW w:w="6416" w:type="dxa"/>
          </w:tcPr>
          <w:p w14:paraId="2408E0AD" w14:textId="77777777" w:rsidR="00223895" w:rsidRDefault="00F47EA3" w:rsidP="00E802AF">
            <w:r w:rsidRPr="00F47EA3">
              <w:t>To eliminate the intercompany transactions</w:t>
            </w:r>
            <w:r w:rsidR="00D10143">
              <w:t>,</w:t>
            </w:r>
            <w:r w:rsidRPr="00F47EA3">
              <w:t xml:space="preserve"> you can create report templates</w:t>
            </w:r>
            <w:r>
              <w:t xml:space="preserve"> for P/L and balance sheet</w:t>
            </w:r>
            <w:r w:rsidR="00223895">
              <w:t>.</w:t>
            </w:r>
          </w:p>
          <w:p w14:paraId="03A00C3E" w14:textId="4FF19AE6" w:rsidR="001C7260" w:rsidRPr="00F47EA3" w:rsidRDefault="00D10143" w:rsidP="00E802AF">
            <w:r>
              <w:t>H</w:t>
            </w:r>
            <w:r w:rsidR="00F47EA3" w:rsidRPr="00F47EA3">
              <w:t xml:space="preserve">ave </w:t>
            </w:r>
            <w:r w:rsidRPr="00F47EA3">
              <w:t xml:space="preserve">you </w:t>
            </w:r>
            <w:r w:rsidR="00F47EA3" w:rsidRPr="00F47EA3">
              <w:t xml:space="preserve">defined the </w:t>
            </w:r>
            <w:r w:rsidR="00B859D3">
              <w:t xml:space="preserve">most suitable </w:t>
            </w:r>
            <w:r w:rsidR="00F47EA3" w:rsidRPr="00F47EA3">
              <w:t>accountant to define the report templates?</w:t>
            </w:r>
          </w:p>
          <w:p w14:paraId="2E024D43" w14:textId="77777777" w:rsidR="001C7260" w:rsidRPr="00F47EA3" w:rsidRDefault="00F47EA3" w:rsidP="00F47EA3">
            <w:pPr>
              <w:pStyle w:val="ListParagraph"/>
              <w:numPr>
                <w:ilvl w:val="0"/>
                <w:numId w:val="12"/>
              </w:numPr>
            </w:pPr>
            <w:r w:rsidRPr="00F47EA3">
              <w:t>If not, ple</w:t>
            </w:r>
            <w:r>
              <w:t>ase define the right accountant</w:t>
            </w:r>
            <w:r w:rsidR="00223895">
              <w:t>.</w:t>
            </w:r>
          </w:p>
        </w:tc>
        <w:tc>
          <w:tcPr>
            <w:tcW w:w="656" w:type="dxa"/>
          </w:tcPr>
          <w:p w14:paraId="295AD9A9" w14:textId="77777777" w:rsidR="001C7260" w:rsidRPr="00B859D3" w:rsidRDefault="001C7260" w:rsidP="001C7260">
            <w:pPr>
              <w:pStyle w:val="NormalIndent"/>
              <w:ind w:left="0"/>
            </w:pPr>
          </w:p>
          <w:p w14:paraId="1D5CE577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0FDBBB22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</w:tbl>
    <w:p w14:paraId="47B8D8E9" w14:textId="77777777" w:rsidR="00687BCB" w:rsidRDefault="00687BCB">
      <w:pPr>
        <w:rPr>
          <w:lang w:val="de-CH"/>
        </w:rPr>
      </w:pPr>
    </w:p>
    <w:p w14:paraId="196637FE" w14:textId="77777777" w:rsidR="00F47EA3" w:rsidRDefault="00F47EA3">
      <w:pPr>
        <w:spacing w:before="0" w:after="0" w:line="240" w:lineRule="auto"/>
        <w:rPr>
          <w:rFonts w:ascii="Arial Black" w:hAnsi="Arial Black"/>
          <w:color w:val="44697D"/>
          <w:sz w:val="28"/>
          <w:szCs w:val="36"/>
          <w:lang w:eastAsia="en-US"/>
        </w:rPr>
      </w:pPr>
      <w:bookmarkStart w:id="53" w:name="_Toc414447368"/>
      <w:r>
        <w:br w:type="page"/>
      </w:r>
    </w:p>
    <w:p w14:paraId="017EBA7B" w14:textId="77777777" w:rsidR="00FA15C2" w:rsidRDefault="00FA15C2" w:rsidP="00FA15C2">
      <w:pPr>
        <w:pStyle w:val="Heading2"/>
      </w:pPr>
      <w:r>
        <w:lastRenderedPageBreak/>
        <w:t>Intercompany Transa</w:t>
      </w:r>
      <w:r w:rsidR="00644631">
        <w:t>c</w:t>
      </w:r>
      <w:r>
        <w:t>tion</w:t>
      </w:r>
      <w:r w:rsidR="00644631">
        <w:t>s</w:t>
      </w:r>
      <w:bookmarkEnd w:id="53"/>
    </w:p>
    <w:p w14:paraId="75C4C4CA" w14:textId="77777777" w:rsidR="00FA15C2" w:rsidRDefault="00FA15C2" w:rsidP="00FA15C2">
      <w:pPr>
        <w:pStyle w:val="Heading3"/>
      </w:pPr>
      <w:bookmarkStart w:id="54" w:name="_Toc414447369"/>
      <w:r>
        <w:t xml:space="preserve">Intercompany </w:t>
      </w:r>
      <w:r w:rsidR="00644631">
        <w:t>t</w:t>
      </w:r>
      <w:r>
        <w:t>rade</w:t>
      </w:r>
      <w:bookmarkEnd w:id="54"/>
    </w:p>
    <w:p w14:paraId="18BE7DDC" w14:textId="77777777" w:rsidR="00FA15C2" w:rsidRDefault="00FA15C2" w:rsidP="00FA15C2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95"/>
        <w:gridCol w:w="677"/>
        <w:gridCol w:w="6202"/>
      </w:tblGrid>
      <w:tr w:rsidR="001C7260" w14:paraId="7A391F6A" w14:textId="77777777" w:rsidTr="001C7260">
        <w:tc>
          <w:tcPr>
            <w:tcW w:w="6395" w:type="dxa"/>
          </w:tcPr>
          <w:p w14:paraId="5EEF2554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77" w:type="dxa"/>
          </w:tcPr>
          <w:p w14:paraId="17780180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71DE5A3F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267B80" w14:paraId="435D26D3" w14:textId="77777777" w:rsidTr="001C7260">
        <w:tc>
          <w:tcPr>
            <w:tcW w:w="6395" w:type="dxa"/>
          </w:tcPr>
          <w:p w14:paraId="7C772183" w14:textId="77777777" w:rsidR="00223895" w:rsidRDefault="00486139" w:rsidP="00E802AF">
            <w:r w:rsidRPr="00486139">
              <w:t xml:space="preserve">For the elimination of intercompany trade you have to define </w:t>
            </w:r>
            <w:r>
              <w:t>a</w:t>
            </w:r>
            <w:r w:rsidR="00223895">
              <w:t>n</w:t>
            </w:r>
            <w:r>
              <w:t xml:space="preserve"> income </w:t>
            </w:r>
            <w:r w:rsidR="00D10143">
              <w:t xml:space="preserve">account </w:t>
            </w:r>
            <w:r>
              <w:t xml:space="preserve">and </w:t>
            </w:r>
            <w:r w:rsidR="00223895">
              <w:t xml:space="preserve">an </w:t>
            </w:r>
            <w:r>
              <w:t xml:space="preserve">expense account. </w:t>
            </w:r>
          </w:p>
          <w:p w14:paraId="014D901C" w14:textId="02D05B60" w:rsidR="001C7260" w:rsidRPr="00486139" w:rsidRDefault="00D10143" w:rsidP="00E802AF">
            <w:r>
              <w:t>Have you</w:t>
            </w:r>
            <w:r w:rsidR="00486139" w:rsidRPr="00486139">
              <w:t xml:space="preserve"> defined a</w:t>
            </w:r>
            <w:r w:rsidR="00223895">
              <w:t>n</w:t>
            </w:r>
            <w:r w:rsidR="00486139" w:rsidRPr="00486139">
              <w:t xml:space="preserve"> income </w:t>
            </w:r>
            <w:r>
              <w:t xml:space="preserve">account </w:t>
            </w:r>
            <w:r w:rsidR="00486139" w:rsidRPr="00486139">
              <w:t xml:space="preserve">and </w:t>
            </w:r>
            <w:r w:rsidR="00223895">
              <w:t xml:space="preserve">an </w:t>
            </w:r>
            <w:r w:rsidR="00486139" w:rsidRPr="00486139">
              <w:t>expen</w:t>
            </w:r>
            <w:r w:rsidR="00486139">
              <w:t>s</w:t>
            </w:r>
            <w:r w:rsidR="00486139" w:rsidRPr="00486139">
              <w:t>e account</w:t>
            </w:r>
            <w:r w:rsidR="001C7260" w:rsidRPr="00486139">
              <w:t>?</w:t>
            </w:r>
          </w:p>
          <w:p w14:paraId="179E3CD8" w14:textId="77777777" w:rsidR="001C7260" w:rsidRPr="00486139" w:rsidRDefault="001C7260" w:rsidP="00486139">
            <w:pPr>
              <w:pStyle w:val="ListBullet2"/>
              <w:tabs>
                <w:tab w:val="num" w:pos="720"/>
              </w:tabs>
              <w:ind w:left="720"/>
            </w:pPr>
            <w:r w:rsidRPr="00486139">
              <w:t>If no</w:t>
            </w:r>
            <w:r w:rsidR="00486139">
              <w:t>t</w:t>
            </w:r>
            <w:r w:rsidRPr="00486139">
              <w:t xml:space="preserve">, </w:t>
            </w:r>
            <w:r w:rsidR="00486139" w:rsidRPr="00486139">
              <w:t>define a</w:t>
            </w:r>
            <w:r w:rsidR="00223895">
              <w:t>n</w:t>
            </w:r>
            <w:r w:rsidR="00486139" w:rsidRPr="00486139">
              <w:t xml:space="preserve"> income</w:t>
            </w:r>
            <w:r w:rsidR="00D10143">
              <w:t xml:space="preserve"> account</w:t>
            </w:r>
            <w:r w:rsidR="00486139" w:rsidRPr="00486139">
              <w:t xml:space="preserve"> and </w:t>
            </w:r>
            <w:r w:rsidR="00223895">
              <w:t xml:space="preserve">an </w:t>
            </w:r>
            <w:r w:rsidR="00486139" w:rsidRPr="00486139">
              <w:t>expen</w:t>
            </w:r>
            <w:r w:rsidR="00486139">
              <w:t>s</w:t>
            </w:r>
            <w:r w:rsidR="00486139" w:rsidRPr="00486139">
              <w:t>e account</w:t>
            </w:r>
            <w:r w:rsidR="00223895">
              <w:t>.</w:t>
            </w:r>
          </w:p>
        </w:tc>
        <w:tc>
          <w:tcPr>
            <w:tcW w:w="677" w:type="dxa"/>
          </w:tcPr>
          <w:p w14:paraId="2C90E690" w14:textId="77777777" w:rsidR="001C7260" w:rsidRPr="00B859D3" w:rsidRDefault="001C7260" w:rsidP="001C7260">
            <w:pPr>
              <w:pStyle w:val="NormalIndent"/>
              <w:ind w:left="0"/>
            </w:pPr>
          </w:p>
          <w:p w14:paraId="4DE9FB37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4574775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  <w:tr w:rsidR="001C7260" w:rsidRPr="00267B80" w14:paraId="6342292F" w14:textId="77777777" w:rsidTr="001C7260">
        <w:tc>
          <w:tcPr>
            <w:tcW w:w="6395" w:type="dxa"/>
          </w:tcPr>
          <w:p w14:paraId="67A745E4" w14:textId="667A6530" w:rsidR="00223895" w:rsidRDefault="00E06BF1" w:rsidP="00E802AF">
            <w:r>
              <w:t xml:space="preserve">If you want to eliminate the intercompany trade, it is necessary to activate </w:t>
            </w:r>
            <w:r w:rsidRPr="00E06BF1">
              <w:t>Advanced G/L Account Determination</w:t>
            </w:r>
            <w:r>
              <w:t xml:space="preserve">. </w:t>
            </w:r>
            <w:r w:rsidRPr="00E06BF1">
              <w:t xml:space="preserve">You </w:t>
            </w:r>
            <w:r w:rsidR="00D10143" w:rsidRPr="00E06BF1">
              <w:t xml:space="preserve">also </w:t>
            </w:r>
            <w:r w:rsidRPr="00E06BF1">
              <w:t>have to create a supplier an</w:t>
            </w:r>
            <w:r w:rsidR="00223895">
              <w:t>d customer group for the rules.</w:t>
            </w:r>
          </w:p>
          <w:p w14:paraId="1731227C" w14:textId="1B932402" w:rsidR="001C7260" w:rsidRPr="00E06BF1" w:rsidRDefault="00D10143" w:rsidP="00E802AF">
            <w:r>
              <w:t>H</w:t>
            </w:r>
            <w:r w:rsidR="00E06BF1">
              <w:t xml:space="preserve">ave </w:t>
            </w:r>
            <w:r>
              <w:t xml:space="preserve">you </w:t>
            </w:r>
            <w:r w:rsidR="00E06BF1">
              <w:t xml:space="preserve">activated </w:t>
            </w:r>
            <w:r w:rsidR="00E06BF1" w:rsidRPr="00E06BF1">
              <w:t>Advanced G/L Account Determination</w:t>
            </w:r>
            <w:r w:rsidR="001C7260" w:rsidRPr="00E06BF1">
              <w:t>?</w:t>
            </w:r>
          </w:p>
          <w:p w14:paraId="53049CAD" w14:textId="76D91848" w:rsidR="001C7260" w:rsidRPr="00E06BF1" w:rsidRDefault="001C7260" w:rsidP="00D10143">
            <w:pPr>
              <w:pStyle w:val="ListParagraph"/>
              <w:numPr>
                <w:ilvl w:val="0"/>
                <w:numId w:val="12"/>
              </w:numPr>
            </w:pPr>
            <w:r w:rsidRPr="00E06BF1">
              <w:t>If no</w:t>
            </w:r>
            <w:r w:rsidR="00E06BF1" w:rsidRPr="00E06BF1">
              <w:t>t</w:t>
            </w:r>
            <w:r w:rsidRPr="00E06BF1">
              <w:t xml:space="preserve">, </w:t>
            </w:r>
            <w:r w:rsidR="00E06BF1" w:rsidRPr="00E06BF1">
              <w:t>please activate Advanced G/L Account Determination</w:t>
            </w:r>
            <w:r w:rsidR="00E06BF1">
              <w:t xml:space="preserve"> and set the rules</w:t>
            </w:r>
            <w:r w:rsidR="00223895">
              <w:t>.</w:t>
            </w:r>
          </w:p>
        </w:tc>
        <w:tc>
          <w:tcPr>
            <w:tcW w:w="677" w:type="dxa"/>
          </w:tcPr>
          <w:p w14:paraId="72FB8A70" w14:textId="77777777" w:rsidR="001C7260" w:rsidRPr="00B859D3" w:rsidRDefault="001C7260" w:rsidP="001C7260">
            <w:pPr>
              <w:pStyle w:val="NormalIndent"/>
              <w:ind w:left="0"/>
            </w:pPr>
          </w:p>
          <w:p w14:paraId="36FAD29D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4F6EA87A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  <w:tr w:rsidR="001C7260" w:rsidRPr="00267B80" w14:paraId="1BA1558D" w14:textId="77777777" w:rsidTr="001C7260">
        <w:tc>
          <w:tcPr>
            <w:tcW w:w="6395" w:type="dxa"/>
          </w:tcPr>
          <w:p w14:paraId="7C32DA3F" w14:textId="77777777" w:rsidR="00223895" w:rsidRDefault="005A3BAD" w:rsidP="00E802AF">
            <w:r>
              <w:t xml:space="preserve">You can use global credit limit for business partners. You have to define the limit for each business partner. </w:t>
            </w:r>
          </w:p>
          <w:p w14:paraId="45EB8B7D" w14:textId="01858985" w:rsidR="001C7260" w:rsidRPr="005A3BAD" w:rsidRDefault="00D10143" w:rsidP="00E802AF">
            <w:r>
              <w:t xml:space="preserve">Have you </w:t>
            </w:r>
            <w:r w:rsidR="005A3BAD">
              <w:t>defined the global credit limit for the business partners?</w:t>
            </w:r>
          </w:p>
          <w:p w14:paraId="785303C3" w14:textId="77777777" w:rsidR="001C7260" w:rsidRPr="005A3BAD" w:rsidRDefault="001C7260" w:rsidP="005A3BAD">
            <w:pPr>
              <w:pStyle w:val="ListParagraph"/>
              <w:numPr>
                <w:ilvl w:val="0"/>
                <w:numId w:val="13"/>
              </w:numPr>
            </w:pPr>
            <w:r w:rsidRPr="005A3BAD">
              <w:t>If no</w:t>
            </w:r>
            <w:r w:rsidR="005A3BAD" w:rsidRPr="005A3BAD">
              <w:t>t</w:t>
            </w:r>
            <w:r w:rsidRPr="005A3BAD">
              <w:t xml:space="preserve">, </w:t>
            </w:r>
            <w:r w:rsidR="005A3BAD" w:rsidRPr="005A3BAD">
              <w:t>please define the credit limit for each business partner</w:t>
            </w:r>
            <w:r w:rsidR="00223895">
              <w:t>.</w:t>
            </w:r>
          </w:p>
        </w:tc>
        <w:tc>
          <w:tcPr>
            <w:tcW w:w="677" w:type="dxa"/>
          </w:tcPr>
          <w:p w14:paraId="23C44960" w14:textId="77777777" w:rsidR="001C7260" w:rsidRPr="00B859D3" w:rsidRDefault="001C7260" w:rsidP="001C7260">
            <w:pPr>
              <w:pStyle w:val="NormalIndent"/>
              <w:ind w:left="0"/>
            </w:pPr>
          </w:p>
          <w:p w14:paraId="3C3FB354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72CF73FB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267B80" w14:paraId="659CF7E8" w14:textId="77777777" w:rsidTr="001C7260">
        <w:tc>
          <w:tcPr>
            <w:tcW w:w="6395" w:type="dxa"/>
          </w:tcPr>
          <w:p w14:paraId="175BD552" w14:textId="4AD2A379" w:rsidR="00223895" w:rsidRDefault="005A3BAD" w:rsidP="005A3BAD">
            <w:r w:rsidRPr="005A3BAD">
              <w:t>For the intercompany trade</w:t>
            </w:r>
            <w:r w:rsidR="00D10143">
              <w:t>,</w:t>
            </w:r>
            <w:r w:rsidRPr="005A3BAD">
              <w:t xml:space="preserve"> there is a predefined d</w:t>
            </w:r>
            <w:r w:rsidR="001C7260" w:rsidRPr="005A3BAD">
              <w:t xml:space="preserve">ocument </w:t>
            </w:r>
            <w:r>
              <w:t>process f</w:t>
            </w:r>
            <w:r w:rsidR="001C7260" w:rsidRPr="005A3BAD">
              <w:t>low</w:t>
            </w:r>
            <w:r>
              <w:t>, which can</w:t>
            </w:r>
            <w:r w:rsidR="00F6507F">
              <w:t>no</w:t>
            </w:r>
            <w:r>
              <w:t xml:space="preserve">t be changed. </w:t>
            </w:r>
          </w:p>
          <w:p w14:paraId="39136F20" w14:textId="6EF43BEF" w:rsidR="001C7260" w:rsidRDefault="00F6507F" w:rsidP="005A3BAD">
            <w:r>
              <w:t>H</w:t>
            </w:r>
            <w:r w:rsidR="005A3BAD">
              <w:t xml:space="preserve">ave </w:t>
            </w:r>
            <w:r>
              <w:t xml:space="preserve">you </w:t>
            </w:r>
            <w:r w:rsidR="005A3BAD">
              <w:t xml:space="preserve">explained the </w:t>
            </w:r>
            <w:r w:rsidR="005A3BAD" w:rsidRPr="005A3BAD">
              <w:t xml:space="preserve">document </w:t>
            </w:r>
            <w:r w:rsidR="005A3BAD">
              <w:t>process f</w:t>
            </w:r>
            <w:r w:rsidR="005A3BAD" w:rsidRPr="005A3BAD">
              <w:t>low</w:t>
            </w:r>
            <w:r>
              <w:t xml:space="preserve"> to the customer</w:t>
            </w:r>
            <w:r w:rsidR="005A3BAD">
              <w:t>?</w:t>
            </w:r>
          </w:p>
          <w:p w14:paraId="399AEB47" w14:textId="77777777" w:rsidR="005A3BAD" w:rsidRPr="005A3BAD" w:rsidRDefault="005A3BAD" w:rsidP="005A3BAD">
            <w:pPr>
              <w:pStyle w:val="ListParagraph"/>
              <w:numPr>
                <w:ilvl w:val="0"/>
                <w:numId w:val="13"/>
              </w:numPr>
            </w:pPr>
            <w:r w:rsidRPr="005A3BAD">
              <w:t xml:space="preserve">If not, please </w:t>
            </w:r>
            <w:r>
              <w:t>explain the document process flow</w:t>
            </w:r>
            <w:r w:rsidR="00223895">
              <w:t>.</w:t>
            </w:r>
          </w:p>
        </w:tc>
        <w:tc>
          <w:tcPr>
            <w:tcW w:w="677" w:type="dxa"/>
          </w:tcPr>
          <w:p w14:paraId="0740D5AB" w14:textId="77777777" w:rsidR="001C7260" w:rsidRPr="00B859D3" w:rsidRDefault="001C7260" w:rsidP="001C7260">
            <w:pPr>
              <w:pStyle w:val="NormalIndent"/>
              <w:ind w:left="0"/>
            </w:pPr>
          </w:p>
          <w:p w14:paraId="5D51B08D" w14:textId="77777777" w:rsidR="001C7260" w:rsidRPr="00B859D3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1EEEA3D" w14:textId="77777777" w:rsidR="001C7260" w:rsidRPr="00B859D3" w:rsidRDefault="001C7260" w:rsidP="00E802AF">
            <w:pPr>
              <w:pStyle w:val="NormalIndent"/>
              <w:ind w:left="0"/>
            </w:pPr>
          </w:p>
        </w:tc>
      </w:tr>
    </w:tbl>
    <w:p w14:paraId="51DF5FA3" w14:textId="77777777" w:rsidR="00AB3CC3" w:rsidRPr="005A3BAD" w:rsidRDefault="00AB3CC3" w:rsidP="00FA15C2"/>
    <w:p w14:paraId="0164E0B0" w14:textId="77777777" w:rsidR="00062D8A" w:rsidRDefault="00062D8A">
      <w:pPr>
        <w:spacing w:before="0" w:after="0" w:line="240" w:lineRule="auto"/>
        <w:rPr>
          <w:b/>
          <w:color w:val="44697D"/>
          <w:sz w:val="28"/>
          <w:szCs w:val="36"/>
          <w:lang w:eastAsia="en-US"/>
        </w:rPr>
      </w:pPr>
      <w:bookmarkStart w:id="55" w:name="_Toc414447370"/>
      <w:r>
        <w:br w:type="page"/>
      </w:r>
    </w:p>
    <w:p w14:paraId="160C65B4" w14:textId="77777777" w:rsidR="00FA15C2" w:rsidRDefault="00FA15C2" w:rsidP="00FA15C2">
      <w:pPr>
        <w:pStyle w:val="Heading3"/>
      </w:pPr>
      <w:r>
        <w:lastRenderedPageBreak/>
        <w:t xml:space="preserve">Intercompany </w:t>
      </w:r>
      <w:r w:rsidR="00644631">
        <w:t>a</w:t>
      </w:r>
      <w:r>
        <w:t>llocation</w:t>
      </w:r>
      <w:bookmarkEnd w:id="55"/>
    </w:p>
    <w:p w14:paraId="74A672D8" w14:textId="77777777" w:rsidR="00FA15C2" w:rsidRDefault="00FA15C2" w:rsidP="00FA15C2">
      <w:pPr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4"/>
        <w:gridCol w:w="648"/>
        <w:gridCol w:w="6202"/>
      </w:tblGrid>
      <w:tr w:rsidR="001C7260" w14:paraId="77FC1E53" w14:textId="77777777" w:rsidTr="001C7260">
        <w:tc>
          <w:tcPr>
            <w:tcW w:w="6424" w:type="dxa"/>
          </w:tcPr>
          <w:p w14:paraId="3090C69D" w14:textId="77777777" w:rsidR="001C7260" w:rsidRDefault="001C7260" w:rsidP="00E802AF">
            <w:pPr>
              <w:pStyle w:val="TableText"/>
              <w:rPr>
                <w:b/>
              </w:rPr>
            </w:pPr>
            <w:r w:rsidRPr="00EC6DEA">
              <w:rPr>
                <w:b/>
              </w:rPr>
              <w:t>Question</w:t>
            </w:r>
          </w:p>
        </w:tc>
        <w:tc>
          <w:tcPr>
            <w:tcW w:w="648" w:type="dxa"/>
          </w:tcPr>
          <w:p w14:paraId="3D2033C0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02" w:type="dxa"/>
          </w:tcPr>
          <w:p w14:paraId="176E27DE" w14:textId="77777777" w:rsidR="001C7260" w:rsidRDefault="001C7260" w:rsidP="00E802AF">
            <w:pPr>
              <w:pStyle w:val="NormalIndent"/>
              <w:ind w:left="0"/>
              <w:rPr>
                <w:b/>
              </w:rPr>
            </w:pPr>
            <w:r>
              <w:rPr>
                <w:b/>
              </w:rPr>
              <w:t>Remarks / Tasks</w:t>
            </w:r>
          </w:p>
        </w:tc>
      </w:tr>
      <w:tr w:rsidR="001C7260" w:rsidRPr="00267B80" w14:paraId="03EFDA2D" w14:textId="77777777" w:rsidTr="001C7260">
        <w:tc>
          <w:tcPr>
            <w:tcW w:w="6424" w:type="dxa"/>
          </w:tcPr>
          <w:p w14:paraId="1E245C93" w14:textId="77777777" w:rsidR="00223895" w:rsidRDefault="00EC111E" w:rsidP="00E802AF">
            <w:r>
              <w:t>For the allocation</w:t>
            </w:r>
            <w:r w:rsidR="00950B22">
              <w:t>,</w:t>
            </w:r>
            <w:r>
              <w:t xml:space="preserve"> you have to define a</w:t>
            </w:r>
            <w:r w:rsidR="00223895">
              <w:t>n</w:t>
            </w:r>
            <w:r>
              <w:t xml:space="preserve"> a</w:t>
            </w:r>
            <w:r w:rsidR="001C7260" w:rsidRPr="005A3BAD">
              <w:t xml:space="preserve">sset </w:t>
            </w:r>
            <w:r w:rsidR="00950B22">
              <w:t xml:space="preserve">account </w:t>
            </w:r>
            <w:r>
              <w:t>and</w:t>
            </w:r>
            <w:r w:rsidR="001C7260" w:rsidRPr="005A3BAD">
              <w:t xml:space="preserve"> </w:t>
            </w:r>
            <w:r w:rsidR="00223895">
              <w:t xml:space="preserve">a </w:t>
            </w:r>
            <w:r>
              <w:t>l</w:t>
            </w:r>
            <w:r w:rsidR="001C7260" w:rsidRPr="005A3BAD">
              <w:t xml:space="preserve">iability </w:t>
            </w:r>
            <w:r>
              <w:t xml:space="preserve">account for each branch. </w:t>
            </w:r>
          </w:p>
          <w:p w14:paraId="74004825" w14:textId="77777777" w:rsidR="001C7260" w:rsidRPr="00EC111E" w:rsidRDefault="00EC111E" w:rsidP="00E802AF">
            <w:r>
              <w:t>Do you have a</w:t>
            </w:r>
            <w:r w:rsidR="00223895">
              <w:t>n</w:t>
            </w:r>
            <w:r>
              <w:t xml:space="preserve"> a</w:t>
            </w:r>
            <w:r w:rsidRPr="005A3BAD">
              <w:t xml:space="preserve">sset </w:t>
            </w:r>
            <w:r w:rsidR="00950B22">
              <w:t xml:space="preserve">account </w:t>
            </w:r>
            <w:r>
              <w:t>and</w:t>
            </w:r>
            <w:r w:rsidRPr="005A3BAD">
              <w:t xml:space="preserve"> </w:t>
            </w:r>
            <w:r w:rsidR="00223895">
              <w:t xml:space="preserve">a </w:t>
            </w:r>
            <w:r>
              <w:t>l</w:t>
            </w:r>
            <w:r w:rsidRPr="005A3BAD">
              <w:t xml:space="preserve">iability </w:t>
            </w:r>
            <w:r>
              <w:t xml:space="preserve">account </w:t>
            </w:r>
            <w:r w:rsidR="00950B22">
              <w:t xml:space="preserve">defined </w:t>
            </w:r>
            <w:r>
              <w:t>for each branch</w:t>
            </w:r>
            <w:r w:rsidR="001C7260" w:rsidRPr="00EC111E">
              <w:t>?</w:t>
            </w:r>
          </w:p>
          <w:p w14:paraId="49DC9DFD" w14:textId="77777777" w:rsidR="001C7260" w:rsidRPr="00EC111E" w:rsidRDefault="001C7260" w:rsidP="00E802AF">
            <w:pPr>
              <w:pStyle w:val="ListBullet2"/>
              <w:tabs>
                <w:tab w:val="num" w:pos="720"/>
              </w:tabs>
              <w:ind w:left="720"/>
            </w:pPr>
            <w:r w:rsidRPr="00EC111E">
              <w:t>If no</w:t>
            </w:r>
            <w:r w:rsidR="00EC111E" w:rsidRPr="00EC111E">
              <w:t>t</w:t>
            </w:r>
            <w:r w:rsidRPr="00EC111E">
              <w:t xml:space="preserve">, </w:t>
            </w:r>
            <w:r w:rsidR="00EC111E">
              <w:t>you have to define a</w:t>
            </w:r>
            <w:r w:rsidR="00C47342">
              <w:t>n</w:t>
            </w:r>
            <w:r w:rsidR="00EC111E">
              <w:t xml:space="preserve"> a</w:t>
            </w:r>
            <w:r w:rsidR="00EC111E" w:rsidRPr="005A3BAD">
              <w:t xml:space="preserve">sset </w:t>
            </w:r>
            <w:r w:rsidR="00950B22">
              <w:t xml:space="preserve">account </w:t>
            </w:r>
            <w:r w:rsidR="00EC111E">
              <w:t>and</w:t>
            </w:r>
            <w:r w:rsidR="00EC111E" w:rsidRPr="005A3BAD">
              <w:t xml:space="preserve"> </w:t>
            </w:r>
            <w:r w:rsidR="00950B22">
              <w:t xml:space="preserve">a </w:t>
            </w:r>
            <w:r w:rsidR="00EC111E">
              <w:t>l</w:t>
            </w:r>
            <w:r w:rsidR="00EC111E" w:rsidRPr="005A3BAD">
              <w:t xml:space="preserve">iability </w:t>
            </w:r>
            <w:r w:rsidR="00EC111E">
              <w:t>account for each branch</w:t>
            </w:r>
            <w:r w:rsidR="007827EC">
              <w:t>.</w:t>
            </w:r>
          </w:p>
        </w:tc>
        <w:tc>
          <w:tcPr>
            <w:tcW w:w="648" w:type="dxa"/>
          </w:tcPr>
          <w:p w14:paraId="2FA5D824" w14:textId="77777777" w:rsidR="001C7260" w:rsidRPr="00B859D3" w:rsidRDefault="001C7260" w:rsidP="001C7260">
            <w:pPr>
              <w:pStyle w:val="NormalIndent"/>
              <w:ind w:left="0"/>
            </w:pPr>
          </w:p>
          <w:p w14:paraId="08619FC5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243AEF02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4E075B" w14:paraId="617B5E85" w14:textId="77777777" w:rsidTr="001C7260">
        <w:tc>
          <w:tcPr>
            <w:tcW w:w="6424" w:type="dxa"/>
          </w:tcPr>
          <w:p w14:paraId="2391978A" w14:textId="77777777" w:rsidR="00223895" w:rsidRPr="00276ADD" w:rsidRDefault="004E075B" w:rsidP="00E802AF">
            <w:r w:rsidRPr="00276ADD">
              <w:t>There are several settings for allocation. You can define the default allocation (journal entry or invoice)</w:t>
            </w:r>
            <w:r w:rsidR="007827EC" w:rsidRPr="00276ADD">
              <w:t>. You can also define a replication for</w:t>
            </w:r>
            <w:r w:rsidRPr="00276ADD">
              <w:t xml:space="preserve"> dimensions, cost centers and project</w:t>
            </w:r>
            <w:r w:rsidR="00A411F7" w:rsidRPr="00276ADD">
              <w:t>s</w:t>
            </w:r>
            <w:r w:rsidRPr="00276ADD">
              <w:t xml:space="preserve"> </w:t>
            </w:r>
            <w:r w:rsidR="007827EC" w:rsidRPr="00276ADD">
              <w:t>(optional)</w:t>
            </w:r>
            <w:r w:rsidRPr="00276ADD">
              <w:t xml:space="preserve">. </w:t>
            </w:r>
          </w:p>
          <w:p w14:paraId="236F3C89" w14:textId="2AAC1FF5" w:rsidR="001C7260" w:rsidRPr="00276ADD" w:rsidRDefault="004E075B" w:rsidP="00E802AF">
            <w:r w:rsidRPr="00276ADD">
              <w:t>Do you have the basic settings</w:t>
            </w:r>
            <w:r w:rsidR="00950B22" w:rsidRPr="00276ADD">
              <w:t xml:space="preserve"> defined</w:t>
            </w:r>
            <w:r w:rsidR="001C7260" w:rsidRPr="00276ADD">
              <w:t>?</w:t>
            </w:r>
          </w:p>
          <w:p w14:paraId="7D721E78" w14:textId="77777777" w:rsidR="001C7260" w:rsidRPr="007827EC" w:rsidRDefault="004E075B" w:rsidP="004E075B">
            <w:pPr>
              <w:pStyle w:val="ListParagraph"/>
              <w:numPr>
                <w:ilvl w:val="0"/>
                <w:numId w:val="14"/>
              </w:numPr>
            </w:pPr>
            <w:r w:rsidRPr="00276ADD">
              <w:t>If not, please define the basic settings for allocation</w:t>
            </w:r>
            <w:r w:rsidR="007827EC" w:rsidRPr="00276ADD">
              <w:t>.</w:t>
            </w:r>
          </w:p>
        </w:tc>
        <w:tc>
          <w:tcPr>
            <w:tcW w:w="648" w:type="dxa"/>
          </w:tcPr>
          <w:p w14:paraId="1E07E578" w14:textId="77777777" w:rsidR="001C7260" w:rsidRPr="00B859D3" w:rsidRDefault="001C7260" w:rsidP="001C7260">
            <w:pPr>
              <w:pStyle w:val="NormalIndent"/>
              <w:ind w:left="0"/>
            </w:pPr>
          </w:p>
          <w:p w14:paraId="2FFAFA72" w14:textId="77777777" w:rsidR="001C7260" w:rsidRPr="00B859D3" w:rsidRDefault="001C7260" w:rsidP="001C7260">
            <w:pPr>
              <w:pStyle w:val="NormalIndent"/>
              <w:ind w:left="0"/>
              <w:rPr>
                <w:lang w:val="de-CH"/>
              </w:rPr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4A66B6B0" w14:textId="77777777" w:rsidR="001C7260" w:rsidRPr="00B859D3" w:rsidRDefault="001C7260" w:rsidP="00E802AF">
            <w:pPr>
              <w:pStyle w:val="NormalIndent"/>
              <w:ind w:left="0"/>
              <w:rPr>
                <w:lang w:val="de-CH"/>
              </w:rPr>
            </w:pPr>
          </w:p>
        </w:tc>
      </w:tr>
      <w:tr w:rsidR="001C7260" w:rsidRPr="00BC2E2C" w14:paraId="7D6DFEB2" w14:textId="77777777" w:rsidTr="001C7260">
        <w:tc>
          <w:tcPr>
            <w:tcW w:w="6424" w:type="dxa"/>
          </w:tcPr>
          <w:p w14:paraId="54E5F353" w14:textId="2852D5A5" w:rsidR="00223895" w:rsidRDefault="004909DE" w:rsidP="00E802AF">
            <w:r w:rsidRPr="004909DE">
              <w:t>If you have a lot of allocations, it make</w:t>
            </w:r>
            <w:r w:rsidR="00950B22">
              <w:t>s</w:t>
            </w:r>
            <w:r w:rsidRPr="004909DE">
              <w:t xml:space="preserve"> sense to automate the account determination</w:t>
            </w:r>
            <w:r>
              <w:t>. To automate the allocation</w:t>
            </w:r>
            <w:r w:rsidR="00950B22">
              <w:t>,</w:t>
            </w:r>
            <w:r>
              <w:t xml:space="preserve"> you have to set up the </w:t>
            </w:r>
            <w:r w:rsidRPr="004909DE">
              <w:t>Default Accounts By Balance Sheet</w:t>
            </w:r>
            <w:r>
              <w:t xml:space="preserve">, </w:t>
            </w:r>
            <w:r w:rsidR="00A411F7">
              <w:t xml:space="preserve">the </w:t>
            </w:r>
            <w:r w:rsidRPr="004909DE">
              <w:t>Default Accounts By Profit Loss</w:t>
            </w:r>
            <w:r>
              <w:t xml:space="preserve"> and on the chart of account</w:t>
            </w:r>
            <w:r w:rsidR="00950B22">
              <w:t>s,</w:t>
            </w:r>
            <w:r>
              <w:t xml:space="preserve"> the </w:t>
            </w:r>
            <w:r w:rsidRPr="004909DE">
              <w:t>Account Classification</w:t>
            </w:r>
            <w:r>
              <w:t xml:space="preserve"> </w:t>
            </w:r>
            <w:r w:rsidR="00A411F7">
              <w:t xml:space="preserve">for </w:t>
            </w:r>
            <w:r>
              <w:t xml:space="preserve">each company. Please be </w:t>
            </w:r>
            <w:r w:rsidR="00950B22">
              <w:t xml:space="preserve">sure </w:t>
            </w:r>
            <w:r>
              <w:t>to plan enough time for the mapping</w:t>
            </w:r>
            <w:r w:rsidR="00950B22">
              <w:t>.</w:t>
            </w:r>
            <w:r>
              <w:t xml:space="preserve"> </w:t>
            </w:r>
          </w:p>
          <w:p w14:paraId="14B49D48" w14:textId="77777777" w:rsidR="001C7260" w:rsidRPr="004909DE" w:rsidRDefault="004909DE" w:rsidP="00E802AF">
            <w:r>
              <w:t>Do you have a lot of allocations</w:t>
            </w:r>
            <w:r w:rsidR="001C7260" w:rsidRPr="004909DE">
              <w:t>?</w:t>
            </w:r>
          </w:p>
          <w:p w14:paraId="70029CBC" w14:textId="77777777" w:rsidR="001C7260" w:rsidRPr="004909DE" w:rsidRDefault="001C7260" w:rsidP="00A411F7">
            <w:pPr>
              <w:pStyle w:val="ListParagraph"/>
              <w:numPr>
                <w:ilvl w:val="0"/>
                <w:numId w:val="15"/>
              </w:numPr>
            </w:pPr>
            <w:r w:rsidRPr="004909DE">
              <w:t>If no</w:t>
            </w:r>
            <w:r w:rsidR="004909DE" w:rsidRPr="004909DE">
              <w:t>t</w:t>
            </w:r>
            <w:r w:rsidRPr="004909DE">
              <w:t xml:space="preserve">, </w:t>
            </w:r>
            <w:r w:rsidR="0097365E">
              <w:t>the set</w:t>
            </w:r>
            <w:r w:rsidR="00A411F7">
              <w:t xml:space="preserve">up </w:t>
            </w:r>
            <w:r w:rsidR="004909DE" w:rsidRPr="004909DE">
              <w:t>is optional</w:t>
            </w:r>
            <w:r w:rsidRPr="004909DE">
              <w:t>.</w:t>
            </w:r>
          </w:p>
        </w:tc>
        <w:tc>
          <w:tcPr>
            <w:tcW w:w="648" w:type="dxa"/>
          </w:tcPr>
          <w:p w14:paraId="2F43C060" w14:textId="77777777" w:rsidR="001C7260" w:rsidRPr="00B859D3" w:rsidRDefault="001C7260" w:rsidP="001C7260">
            <w:pPr>
              <w:pStyle w:val="NormalIndent"/>
              <w:ind w:left="0"/>
            </w:pPr>
          </w:p>
          <w:p w14:paraId="5537E1E4" w14:textId="77777777" w:rsidR="001C7260" w:rsidRPr="00A43156" w:rsidRDefault="001C7260" w:rsidP="001C7260">
            <w:pPr>
              <w:pStyle w:val="NormalIndent"/>
              <w:ind w:left="0"/>
            </w:pPr>
            <w:r w:rsidRPr="00B859D3">
              <w:rPr>
                <w:rFonts w:ascii="Wingdings" w:hAnsi="Wingdings"/>
              </w:rPr>
              <w:t></w:t>
            </w:r>
          </w:p>
        </w:tc>
        <w:tc>
          <w:tcPr>
            <w:tcW w:w="6202" w:type="dxa"/>
          </w:tcPr>
          <w:p w14:paraId="5BE1B873" w14:textId="77777777" w:rsidR="001C7260" w:rsidRPr="00A43156" w:rsidRDefault="001C7260" w:rsidP="00E802AF">
            <w:pPr>
              <w:pStyle w:val="NormalIndent"/>
              <w:ind w:left="0"/>
            </w:pPr>
          </w:p>
        </w:tc>
      </w:tr>
    </w:tbl>
    <w:p w14:paraId="7FD0FA95" w14:textId="77777777" w:rsidR="00FA15C2" w:rsidRPr="00A43156" w:rsidRDefault="00FA15C2"/>
    <w:p w14:paraId="0F2A1327" w14:textId="77777777" w:rsidR="00516320" w:rsidRPr="00A43156" w:rsidRDefault="00516320">
      <w:pPr>
        <w:spacing w:before="0" w:after="0" w:line="240" w:lineRule="auto"/>
      </w:pPr>
    </w:p>
    <w:p w14:paraId="5C2D7DBB" w14:textId="77777777" w:rsidR="00766E91" w:rsidRPr="00A86162" w:rsidRDefault="000054E9">
      <w:pPr>
        <w:pStyle w:val="CopyrightHeading"/>
      </w:pPr>
      <w:bookmarkStart w:id="56" w:name="_Toc319330627"/>
      <w:bookmarkStart w:id="57" w:name="_Toc300741826"/>
      <w:bookmarkStart w:id="58" w:name="_Toc414447371"/>
      <w:bookmarkEnd w:id="56"/>
      <w:r w:rsidRPr="000054E9">
        <w:lastRenderedPageBreak/>
        <w:t>Copyrights, Trademarks, and Disclaimers</w:t>
      </w:r>
      <w:bookmarkEnd w:id="57"/>
      <w:bookmarkEnd w:id="58"/>
    </w:p>
    <w:p w14:paraId="583D6279" w14:textId="77777777" w:rsidR="00766E91" w:rsidRPr="00A86162" w:rsidRDefault="00766E91" w:rsidP="00E64A29">
      <w:pPr>
        <w:pStyle w:val="CopyrightDisclaimer"/>
      </w:pPr>
      <w:r w:rsidRPr="00A86162">
        <w:t>© Copyright 20</w:t>
      </w:r>
      <w:r w:rsidR="00BD6117">
        <w:t>1</w:t>
      </w:r>
      <w:r w:rsidR="0063500A">
        <w:t>1</w:t>
      </w:r>
      <w:r w:rsidRPr="00A86162">
        <w:t xml:space="preserve"> </w:t>
      </w:r>
      <w:smartTag w:uri="urn:schemas-microsoft-com:office:smarttags" w:element="stockticker">
        <w:r w:rsidRPr="00A86162">
          <w:t>SAP</w:t>
        </w:r>
      </w:smartTag>
      <w:r w:rsidRPr="00A86162">
        <w:t xml:space="preserve"> AG. All rights reserved.</w:t>
      </w:r>
    </w:p>
    <w:p w14:paraId="45F7993E" w14:textId="77777777" w:rsidR="00766E91" w:rsidRDefault="00766E91" w:rsidP="00E64A29">
      <w:pPr>
        <w:pStyle w:val="CopyrightDisclaimer"/>
      </w:pPr>
    </w:p>
    <w:p w14:paraId="46BEBED5" w14:textId="77777777" w:rsidR="0022525D" w:rsidRPr="000054E9" w:rsidRDefault="000054E9" w:rsidP="00E64A29">
      <w:pPr>
        <w:pStyle w:val="CopyrightDisclaimer"/>
      </w:pPr>
      <w:r w:rsidRPr="000054E9">
        <w:t xml:space="preserve">The current version of the copyrights, trademarks, and disclaimers at </w:t>
      </w:r>
      <w:hyperlink r:id="rId21" w:history="1">
        <w:r w:rsidRPr="002D7BAB">
          <w:rPr>
            <w:rStyle w:val="Hyperlink"/>
          </w:rPr>
          <w:t>http://service.sap.com/smb/sbocustomer/documentation</w:t>
        </w:r>
      </w:hyperlink>
      <w:r>
        <w:t xml:space="preserve"> </w:t>
      </w:r>
      <w:r w:rsidRPr="000054E9">
        <w:t>is valid for this document.</w:t>
      </w:r>
    </w:p>
    <w:p w14:paraId="1EABCD05" w14:textId="77777777" w:rsidR="0022525D" w:rsidRPr="0022525D" w:rsidRDefault="0022525D" w:rsidP="00E64A29">
      <w:pPr>
        <w:pStyle w:val="CopyrightDisclaimer"/>
      </w:pPr>
    </w:p>
    <w:p w14:paraId="3FE4F1E9" w14:textId="77777777" w:rsidR="00766E91" w:rsidRPr="00A86162" w:rsidRDefault="00766E91" w:rsidP="00E64A29">
      <w:pPr>
        <w:pStyle w:val="CopyrightDisclaimer"/>
        <w:rPr>
          <w:rFonts w:eastAsia="MS Mincho"/>
        </w:rPr>
      </w:pPr>
    </w:p>
    <w:sectPr w:rsidR="00766E91" w:rsidRPr="00A86162" w:rsidSect="003508D8">
      <w:headerReference w:type="even" r:id="rId22"/>
      <w:headerReference w:type="default" r:id="rId23"/>
      <w:pgSz w:w="16840" w:h="11907" w:orient="landscape" w:code="9"/>
      <w:pgMar w:top="1418" w:right="1418" w:bottom="1418" w:left="1418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1646B" w15:done="0"/>
  <w15:commentEx w15:paraId="7F365727" w15:paraIdParent="7DC1646B" w15:done="0"/>
  <w15:commentEx w15:paraId="62BA5DCA" w15:done="0"/>
  <w15:commentEx w15:paraId="22ACFA82" w15:paraIdParent="62BA5DCA" w15:done="0"/>
  <w15:commentEx w15:paraId="611304D2" w15:done="0"/>
  <w15:commentEx w15:paraId="31ACE3F3" w15:paraIdParent="611304D2" w15:done="0"/>
  <w15:commentEx w15:paraId="50B1BE30" w15:done="0"/>
  <w15:commentEx w15:paraId="4DDA1A44" w15:paraIdParent="50B1BE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9942" w14:textId="77777777" w:rsidR="00022132" w:rsidRDefault="00022132">
      <w:r>
        <w:separator/>
      </w:r>
    </w:p>
  </w:endnote>
  <w:endnote w:type="continuationSeparator" w:id="0">
    <w:p w14:paraId="2F60BCEA" w14:textId="77777777" w:rsidR="00022132" w:rsidRDefault="000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90F4" w14:textId="77777777" w:rsidR="00D10143" w:rsidRDefault="00D10143">
    <w:pPr>
      <w:pStyle w:val="Footer"/>
    </w:pPr>
    <w:r>
      <w:rPr>
        <w:noProof/>
        <w:lang w:bidi="he-IL"/>
      </w:rPr>
      <w:drawing>
        <wp:anchor distT="0" distB="0" distL="114300" distR="114300" simplePos="0" relativeHeight="251656704" behindDoc="0" locked="0" layoutInCell="1" allowOverlap="0" wp14:anchorId="789B838F" wp14:editId="0112EB88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3855720" cy="3962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77FD" w14:textId="77777777" w:rsidR="00D10143" w:rsidRDefault="00D10143" w:rsidP="001F4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B30CD" w14:textId="77777777" w:rsidR="00D10143" w:rsidRDefault="00D10143" w:rsidP="001F439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8075" w14:textId="77777777" w:rsidR="00D10143" w:rsidRPr="004622C2" w:rsidRDefault="00D10143" w:rsidP="00772009">
    <w:pPr>
      <w:pBdr>
        <w:top w:val="single" w:sz="4" w:space="1" w:color="auto"/>
      </w:pBdr>
      <w:tabs>
        <w:tab w:val="right" w:pos="13950"/>
      </w:tabs>
      <w:spacing w:line="240" w:lineRule="auto"/>
      <w:ind w:right="-649"/>
      <w:rPr>
        <w:noProof/>
      </w:rPr>
    </w:pPr>
    <w:r>
      <w:rPr>
        <w:noProof/>
      </w:rPr>
      <w:t xml:space="preserve">© </w:t>
    </w:r>
    <w:smartTag w:uri="urn:schemas-microsoft-com:office:smarttags" w:element="stockticker">
      <w:smartTag w:uri="urn:schemas-microsoft-com:office:smarttags" w:element="stocktickerca">
        <w:smartTag w:uri="urn:schemas-microsoft-com:office:smarttags" w:element="stocktickeruk">
          <w:r>
            <w:rPr>
              <w:noProof/>
            </w:rPr>
            <w:t>SAP</w:t>
          </w:r>
        </w:smartTag>
      </w:smartTag>
    </w:smartTag>
    <w:r>
      <w:rPr>
        <w:noProof/>
      </w:rPr>
      <w:t xml:space="preserve"> AG 2015</w:t>
    </w:r>
    <w:r>
      <w:tab/>
    </w:r>
    <w:r>
      <w:rPr>
        <w:rStyle w:val="PageNumber"/>
        <w:szCs w:val="20"/>
        <w:lang w:eastAsia="en-US"/>
      </w:rPr>
      <w:fldChar w:fldCharType="begin"/>
    </w:r>
    <w:r>
      <w:rPr>
        <w:rStyle w:val="PageNumber"/>
        <w:szCs w:val="20"/>
        <w:lang w:eastAsia="en-US"/>
      </w:rPr>
      <w:instrText xml:space="preserve"> PAGE </w:instrText>
    </w:r>
    <w:r>
      <w:rPr>
        <w:rStyle w:val="PageNumber"/>
        <w:szCs w:val="20"/>
        <w:lang w:eastAsia="en-US"/>
      </w:rPr>
      <w:fldChar w:fldCharType="separate"/>
    </w:r>
    <w:r w:rsidR="00276ADD">
      <w:rPr>
        <w:rStyle w:val="PageNumber"/>
        <w:noProof/>
        <w:szCs w:val="20"/>
        <w:lang w:eastAsia="en-US"/>
      </w:rPr>
      <w:t>16</w:t>
    </w:r>
    <w:r>
      <w:rPr>
        <w:rStyle w:val="PageNumber"/>
        <w:szCs w:val="20"/>
        <w:lang w:eastAsia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338F" w14:textId="77777777" w:rsidR="00D10143" w:rsidRPr="004622C2" w:rsidRDefault="00D10143" w:rsidP="009F58A4">
    <w:pPr>
      <w:pBdr>
        <w:top w:val="single" w:sz="4" w:space="1" w:color="auto"/>
      </w:pBdr>
      <w:tabs>
        <w:tab w:val="right" w:pos="9639"/>
      </w:tabs>
      <w:spacing w:line="240" w:lineRule="auto"/>
      <w:ind w:right="-649"/>
      <w:rPr>
        <w:noProof/>
      </w:rPr>
    </w:pPr>
    <w:r>
      <w:rPr>
        <w:noProof/>
      </w:rPr>
      <w:t xml:space="preserve">© </w:t>
    </w:r>
    <w:smartTag w:uri="urn:schemas-microsoft-com:office:smarttags" w:element="stockticker">
      <w:smartTag w:uri="urn:schemas-microsoft-com:office:smarttags" w:element="stocktickerca">
        <w:smartTag w:uri="urn:schemas-microsoft-com:office:smarttags" w:element="stocktickeruk">
          <w:r>
            <w:rPr>
              <w:noProof/>
            </w:rPr>
            <w:t>SAP</w:t>
          </w:r>
        </w:smartTag>
      </w:smartTag>
    </w:smartTag>
    <w:r>
      <w:rPr>
        <w:noProof/>
      </w:rPr>
      <w:t xml:space="preserve"> AG 2015</w:t>
    </w:r>
    <w:r>
      <w:tab/>
    </w:r>
    <w:r>
      <w:rPr>
        <w:rStyle w:val="PageNumber"/>
        <w:szCs w:val="20"/>
        <w:lang w:eastAsia="en-US"/>
      </w:rPr>
      <w:fldChar w:fldCharType="begin"/>
    </w:r>
    <w:r>
      <w:rPr>
        <w:rStyle w:val="PageNumber"/>
        <w:szCs w:val="20"/>
        <w:lang w:eastAsia="en-US"/>
      </w:rPr>
      <w:instrText xml:space="preserve"> PAGE </w:instrText>
    </w:r>
    <w:r>
      <w:rPr>
        <w:rStyle w:val="PageNumber"/>
        <w:szCs w:val="20"/>
        <w:lang w:eastAsia="en-US"/>
      </w:rPr>
      <w:fldChar w:fldCharType="separate"/>
    </w:r>
    <w:r w:rsidR="00276ADD">
      <w:rPr>
        <w:rStyle w:val="PageNumber"/>
        <w:noProof/>
        <w:szCs w:val="20"/>
        <w:lang w:eastAsia="en-US"/>
      </w:rPr>
      <w:t>2</w:t>
    </w:r>
    <w:r>
      <w:rPr>
        <w:rStyle w:val="PageNumber"/>
        <w:szCs w:val="20"/>
        <w:lang w:eastAsia="en-US"/>
      </w:rPr>
      <w:fldChar w:fldCharType="end"/>
    </w:r>
  </w:p>
  <w:p w14:paraId="56E4DA8D" w14:textId="77777777" w:rsidR="00D10143" w:rsidRDefault="00D10143" w:rsidP="00061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6C47" w14:textId="77777777" w:rsidR="00022132" w:rsidRDefault="00022132">
      <w:r>
        <w:separator/>
      </w:r>
    </w:p>
  </w:footnote>
  <w:footnote w:type="continuationSeparator" w:id="0">
    <w:p w14:paraId="7D3B308D" w14:textId="77777777" w:rsidR="00022132" w:rsidRDefault="0002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2D6F" w14:textId="77777777" w:rsidR="00D10143" w:rsidRDefault="00D10143">
    <w:pPr>
      <w:pStyle w:val="Header"/>
    </w:pPr>
    <w:r>
      <w:rPr>
        <w:noProof/>
        <w:lang w:bidi="he-IL"/>
      </w:rPr>
      <w:drawing>
        <wp:anchor distT="0" distB="0" distL="114300" distR="114300" simplePos="0" relativeHeight="251658752" behindDoc="1" locked="0" layoutInCell="1" allowOverlap="1" wp14:anchorId="5E2286E7" wp14:editId="6D9E2FCC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7102475" cy="1513840"/>
          <wp:effectExtent l="1905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151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C83D1" wp14:editId="5779D98B">
              <wp:simplePos x="0" y="0"/>
              <wp:positionH relativeFrom="column">
                <wp:posOffset>-863600</wp:posOffset>
              </wp:positionH>
              <wp:positionV relativeFrom="paragraph">
                <wp:posOffset>-147955</wp:posOffset>
              </wp:positionV>
              <wp:extent cx="2578100" cy="736600"/>
              <wp:effectExtent l="3175" t="4445" r="0" b="190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B1D5F" w14:textId="77777777" w:rsidR="00D10143" w:rsidRDefault="00D101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Black" w:hAnsi="Arial Black" w:cs="Arial Black"/>
                              <w:color w:val="F0AB00"/>
                              <w:sz w:val="36"/>
                              <w:szCs w:val="36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rFonts w:ascii="Arial Black" w:hAnsi="Arial Black" w:cs="Arial Black"/>
                                <w:color w:val="F0AB00"/>
                                <w:sz w:val="36"/>
                                <w:szCs w:val="36"/>
                              </w:rPr>
                              <w:t>SAP</w:t>
                            </w:r>
                          </w:smartTag>
                          <w:r>
                            <w:rPr>
                              <w:rFonts w:ascii="Arial Black" w:hAnsi="Arial Black" w:cs="Arial Black"/>
                              <w:color w:val="F0AB00"/>
                              <w:sz w:val="36"/>
                              <w:szCs w:val="36"/>
                            </w:rPr>
                            <w:t xml:space="preserve"> Business One</w:t>
                          </w:r>
                          <w:r>
                            <w:rPr>
                              <w:rFonts w:ascii="Arial Black" w:hAnsi="Arial Black" w:cs="Arial Black"/>
                              <w:color w:val="F0AB00"/>
                              <w:sz w:val="36"/>
                              <w:szCs w:val="3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9C83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68pt;margin-top:-11.65pt;width:203pt;height: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+K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" filled="f" stroked="f">
              <v:textbox>
                <w:txbxContent>
                  <w:p w14:paraId="510B1D5F" w14:textId="77777777" w:rsidR="00D10143" w:rsidRDefault="00D10143">
                    <w:pPr>
                      <w:autoSpaceDE w:val="0"/>
                      <w:autoSpaceDN w:val="0"/>
                      <w:adjustRightInd w:val="0"/>
                      <w:rPr>
                        <w:rFonts w:ascii="Arial Black" w:hAnsi="Arial Black" w:cs="Arial Black"/>
                        <w:color w:val="F0AB00"/>
                        <w:sz w:val="36"/>
                        <w:szCs w:val="36"/>
                      </w:rPr>
                    </w:pPr>
                    <w:smartTag w:uri="urn:schemas-microsoft-com:office:smarttags" w:element="stockticker">
                      <w:r>
                        <w:rPr>
                          <w:rFonts w:ascii="Arial Black" w:hAnsi="Arial Black" w:cs="Arial Black"/>
                          <w:color w:val="F0AB00"/>
                          <w:sz w:val="36"/>
                          <w:szCs w:val="36"/>
                        </w:rPr>
                        <w:t>SAP</w:t>
                      </w:r>
                    </w:smartTag>
                    <w:r>
                      <w:rPr>
                        <w:rFonts w:ascii="Arial Black" w:hAnsi="Arial Black" w:cs="Arial Black"/>
                        <w:color w:val="F0AB00"/>
                        <w:sz w:val="36"/>
                        <w:szCs w:val="36"/>
                      </w:rPr>
                      <w:t xml:space="preserve"> Business One</w:t>
                    </w:r>
                    <w:r>
                      <w:rPr>
                        <w:rFonts w:ascii="Arial Black" w:hAnsi="Arial Black" w:cs="Arial Black"/>
                        <w:color w:val="F0AB00"/>
                        <w:sz w:val="36"/>
                        <w:szCs w:val="3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439CB80" w14:textId="77777777" w:rsidR="00D10143" w:rsidRDefault="00D10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2B563" w14:textId="77777777" w:rsidR="00D10143" w:rsidRDefault="00D10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256B" w14:textId="77777777" w:rsidR="00D10143" w:rsidRPr="00916E80" w:rsidRDefault="00D10143" w:rsidP="00916E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93E1" w14:textId="77777777" w:rsidR="00D10143" w:rsidRPr="00916E80" w:rsidRDefault="00D10143" w:rsidP="00916E8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FC4F" w14:textId="77777777" w:rsidR="00D10143" w:rsidRDefault="00D1014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7C8B" w14:textId="77777777" w:rsidR="00D10143" w:rsidRPr="00A95A64" w:rsidRDefault="00D10143" w:rsidP="00772009">
    <w:pPr>
      <w:pBdr>
        <w:bottom w:val="single" w:sz="4" w:space="1" w:color="auto"/>
      </w:pBdr>
      <w:tabs>
        <w:tab w:val="right" w:pos="13680"/>
      </w:tabs>
      <w:spacing w:after="600"/>
      <w:ind w:right="-210"/>
      <w:rPr>
        <w:szCs w:val="20"/>
        <w:lang w:eastAsia="en-US"/>
      </w:rPr>
    </w:pPr>
    <w:r>
      <w:rPr>
        <w:szCs w:val="20"/>
        <w:lang w:eastAsia="en-US"/>
      </w:rPr>
      <w:t>Blueprint Process Questionnaire</w:t>
    </w:r>
    <w:r w:rsidRPr="00A95A64">
      <w:rPr>
        <w:szCs w:val="20"/>
        <w:lang w:eastAsia="en-US"/>
      </w:rPr>
      <w:tab/>
    </w:r>
    <w:r>
      <w:rPr>
        <w:b/>
        <w:noProof/>
        <w:szCs w:val="20"/>
        <w:lang w:eastAsia="en-US" w:bidi="he-IL"/>
      </w:rPr>
      <w:drawing>
        <wp:inline distT="0" distB="0" distL="0" distR="0" wp14:anchorId="4DE26725" wp14:editId="019BCCC4">
          <wp:extent cx="342900" cy="1619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A2BAA6"/>
    <w:lvl w:ilvl="0">
      <w:start w:val="1"/>
      <w:numFmt w:val="bullet"/>
      <w:pStyle w:val="ExObj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1E09A9"/>
    <w:multiLevelType w:val="hybridMultilevel"/>
    <w:tmpl w:val="6DB419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6D2"/>
    <w:multiLevelType w:val="hybridMultilevel"/>
    <w:tmpl w:val="5C3CE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7D60"/>
    <w:multiLevelType w:val="multilevel"/>
    <w:tmpl w:val="E66EAD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2B0847"/>
    <w:multiLevelType w:val="multilevel"/>
    <w:tmpl w:val="29586CE6"/>
    <w:lvl w:ilvl="0">
      <w:start w:val="1"/>
      <w:numFmt w:val="none"/>
      <w:lvlRestart w:val="0"/>
      <w:pStyle w:val="ListNumber4"/>
      <w:suff w:val="nothing"/>
      <w:lvlText w:val="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47"/>
        </w:tabs>
        <w:ind w:left="562" w:hanging="202"/>
      </w:pPr>
      <w:rPr>
        <w:rFonts w:hint="default"/>
        <w:color w:val="auto"/>
      </w:rPr>
    </w:lvl>
    <w:lvl w:ilvl="2">
      <w:start w:val="1"/>
      <w:numFmt w:val="none"/>
      <w:pStyle w:val="ListNumber5"/>
      <w:suff w:val="nothing"/>
      <w:lvlText w:val=""/>
      <w:lvlJc w:val="right"/>
      <w:pPr>
        <w:ind w:left="432" w:hanging="432"/>
      </w:pPr>
      <w:rPr>
        <w:rFonts w:hint="default"/>
      </w:rPr>
    </w:lvl>
    <w:lvl w:ilvl="3">
      <w:start w:val="1"/>
      <w:numFmt w:val="lowerLetter"/>
      <w:pStyle w:val="ListNumber2"/>
      <w:lvlText w:val="%4."/>
      <w:lvlJc w:val="right"/>
      <w:pPr>
        <w:tabs>
          <w:tab w:val="num" w:pos="1181"/>
        </w:tabs>
        <w:ind w:left="1181" w:hanging="173"/>
      </w:pPr>
      <w:rPr>
        <w:rFonts w:hint="default"/>
      </w:rPr>
    </w:lvl>
    <w:lvl w:ilvl="4">
      <w:start w:val="1"/>
      <w:numFmt w:val="lowerRoman"/>
      <w:pStyle w:val="ListNumber3"/>
      <w:lvlText w:val="%5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5DE5DA4"/>
    <w:multiLevelType w:val="hybridMultilevel"/>
    <w:tmpl w:val="9EFEE6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E7139"/>
    <w:multiLevelType w:val="hybridMultilevel"/>
    <w:tmpl w:val="C6DEC5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3B76"/>
    <w:multiLevelType w:val="multilevel"/>
    <w:tmpl w:val="6F6E4008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6A51AB8"/>
    <w:multiLevelType w:val="multilevel"/>
    <w:tmpl w:val="2818A010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024"/>
        </w:tabs>
        <w:ind w:left="1024" w:hanging="332"/>
      </w:pPr>
      <w:rPr>
        <w:rFonts w:ascii="Symbol" w:hAnsi="Symbol" w:hint="default"/>
      </w:rPr>
    </w:lvl>
    <w:lvl w:ilvl="1">
      <w:start w:val="1"/>
      <w:numFmt w:val="bullet"/>
      <w:lvlText w:val="¡"/>
      <w:lvlJc w:val="left"/>
      <w:pPr>
        <w:tabs>
          <w:tab w:val="num" w:pos="1798"/>
        </w:tabs>
        <w:ind w:left="1798" w:hanging="346"/>
      </w:pPr>
      <w:rPr>
        <w:rFonts w:ascii="Wingdings" w:hAnsi="Wingdings" w:hint="default"/>
        <w:sz w:val="14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  <w:sz w:val="24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hint="default"/>
      </w:rPr>
    </w:lvl>
    <w:lvl w:ilvl="4">
      <w:start w:val="1"/>
      <w:numFmt w:val="bullet"/>
      <w:lvlRestart w:val="3"/>
      <w:pStyle w:val="ListBullet5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</w:lvl>
  </w:abstractNum>
  <w:abstractNum w:abstractNumId="9">
    <w:nsid w:val="5158547E"/>
    <w:multiLevelType w:val="hybridMultilevel"/>
    <w:tmpl w:val="A71C8584"/>
    <w:lvl w:ilvl="0" w:tplc="7CE60E32">
      <w:start w:val="1"/>
      <w:numFmt w:val="bullet"/>
      <w:pStyle w:val="ListBullet2"/>
      <w:lvlText w:val=""/>
      <w:lvlJc w:val="left"/>
      <w:pPr>
        <w:ind w:left="2172" w:hanging="360"/>
      </w:pPr>
      <w:rPr>
        <w:rFonts w:ascii="Symbol" w:hAnsi="Symbol" w:hint="default"/>
        <w:lang w:val="de-CH"/>
      </w:rPr>
    </w:lvl>
    <w:lvl w:ilvl="1" w:tplc="040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0">
    <w:nsid w:val="52815FED"/>
    <w:multiLevelType w:val="hybridMultilevel"/>
    <w:tmpl w:val="1C822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861C2"/>
    <w:multiLevelType w:val="hybridMultilevel"/>
    <w:tmpl w:val="9960627C"/>
    <w:lvl w:ilvl="0" w:tplc="B086850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2B25BD"/>
    <w:multiLevelType w:val="multilevel"/>
    <w:tmpl w:val="51E65540"/>
    <w:lvl w:ilvl="0">
      <w:start w:val="1"/>
      <w:numFmt w:val="none"/>
      <w:lvlRestart w:val="0"/>
      <w:pStyle w:val="ListContinue2"/>
      <w:suff w:val="nothing"/>
      <w:lvlText w:val=""/>
      <w:lvlJc w:val="right"/>
      <w:pPr>
        <w:ind w:left="432" w:hanging="432"/>
      </w:pPr>
    </w:lvl>
    <w:lvl w:ilvl="1">
      <w:start w:val="1"/>
      <w:numFmt w:val="decimal"/>
      <w:lvlText w:val="%2."/>
      <w:lvlJc w:val="right"/>
      <w:pPr>
        <w:tabs>
          <w:tab w:val="num" w:pos="1800"/>
        </w:tabs>
        <w:ind w:left="1800" w:hanging="216"/>
      </w:pPr>
    </w:lvl>
    <w:lvl w:ilvl="2">
      <w:start w:val="1"/>
      <w:numFmt w:val="none"/>
      <w:pStyle w:val="TableHeader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187"/>
      </w:p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18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0D4A46"/>
    <w:multiLevelType w:val="hybridMultilevel"/>
    <w:tmpl w:val="2E167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24F9F"/>
    <w:multiLevelType w:val="hybridMultilevel"/>
    <w:tmpl w:val="AD7E2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der, Walter">
    <w15:presenceInfo w15:providerId="AD" w15:userId="S-1-5-21-74642-3284969411-2123768488-12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60"/>
  <w:hyphenationZone w:val="425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1"/>
    <w:rsid w:val="000017F7"/>
    <w:rsid w:val="0000321C"/>
    <w:rsid w:val="000054E9"/>
    <w:rsid w:val="00010AD2"/>
    <w:rsid w:val="00012FC9"/>
    <w:rsid w:val="0001360D"/>
    <w:rsid w:val="00015924"/>
    <w:rsid w:val="00020CFD"/>
    <w:rsid w:val="0002143E"/>
    <w:rsid w:val="00022132"/>
    <w:rsid w:val="00030FEE"/>
    <w:rsid w:val="000310D7"/>
    <w:rsid w:val="00031F67"/>
    <w:rsid w:val="00032160"/>
    <w:rsid w:val="000322E9"/>
    <w:rsid w:val="00034597"/>
    <w:rsid w:val="00035820"/>
    <w:rsid w:val="00040B94"/>
    <w:rsid w:val="0004159E"/>
    <w:rsid w:val="00041E54"/>
    <w:rsid w:val="0004269C"/>
    <w:rsid w:val="00042D88"/>
    <w:rsid w:val="00042E17"/>
    <w:rsid w:val="000445FF"/>
    <w:rsid w:val="00044711"/>
    <w:rsid w:val="00054FA1"/>
    <w:rsid w:val="000602F7"/>
    <w:rsid w:val="00061EA5"/>
    <w:rsid w:val="00062D8A"/>
    <w:rsid w:val="00062DC3"/>
    <w:rsid w:val="00062E5F"/>
    <w:rsid w:val="0006427C"/>
    <w:rsid w:val="00065BB3"/>
    <w:rsid w:val="00066520"/>
    <w:rsid w:val="00073156"/>
    <w:rsid w:val="00076533"/>
    <w:rsid w:val="00076771"/>
    <w:rsid w:val="00077617"/>
    <w:rsid w:val="00081BFF"/>
    <w:rsid w:val="00081CB4"/>
    <w:rsid w:val="00086334"/>
    <w:rsid w:val="0008745D"/>
    <w:rsid w:val="00087739"/>
    <w:rsid w:val="000910F3"/>
    <w:rsid w:val="0009192C"/>
    <w:rsid w:val="000934D4"/>
    <w:rsid w:val="0009576A"/>
    <w:rsid w:val="000A6D07"/>
    <w:rsid w:val="000A79C7"/>
    <w:rsid w:val="000B1D92"/>
    <w:rsid w:val="000B706F"/>
    <w:rsid w:val="000C311E"/>
    <w:rsid w:val="000C3804"/>
    <w:rsid w:val="000C6130"/>
    <w:rsid w:val="000C6157"/>
    <w:rsid w:val="000D2DEE"/>
    <w:rsid w:val="000D4505"/>
    <w:rsid w:val="000E0E6C"/>
    <w:rsid w:val="000E3612"/>
    <w:rsid w:val="000E4259"/>
    <w:rsid w:val="000E45B4"/>
    <w:rsid w:val="000E49C0"/>
    <w:rsid w:val="000E4BF7"/>
    <w:rsid w:val="000E5C44"/>
    <w:rsid w:val="000E6109"/>
    <w:rsid w:val="000F1194"/>
    <w:rsid w:val="000F1657"/>
    <w:rsid w:val="000F7682"/>
    <w:rsid w:val="00100956"/>
    <w:rsid w:val="001170C6"/>
    <w:rsid w:val="00122A6C"/>
    <w:rsid w:val="001231AA"/>
    <w:rsid w:val="00123D6E"/>
    <w:rsid w:val="00125AA5"/>
    <w:rsid w:val="0013363F"/>
    <w:rsid w:val="001344FB"/>
    <w:rsid w:val="00135EEC"/>
    <w:rsid w:val="001401EF"/>
    <w:rsid w:val="00141255"/>
    <w:rsid w:val="001441AE"/>
    <w:rsid w:val="00145FC1"/>
    <w:rsid w:val="00146B71"/>
    <w:rsid w:val="001507CD"/>
    <w:rsid w:val="001515CB"/>
    <w:rsid w:val="00152336"/>
    <w:rsid w:val="00153643"/>
    <w:rsid w:val="00155269"/>
    <w:rsid w:val="001600AD"/>
    <w:rsid w:val="00162C15"/>
    <w:rsid w:val="00165964"/>
    <w:rsid w:val="001659F5"/>
    <w:rsid w:val="00167DF5"/>
    <w:rsid w:val="00170C93"/>
    <w:rsid w:val="00171C61"/>
    <w:rsid w:val="001736E0"/>
    <w:rsid w:val="0017373E"/>
    <w:rsid w:val="00181A33"/>
    <w:rsid w:val="00183AD8"/>
    <w:rsid w:val="00190FD4"/>
    <w:rsid w:val="0019660E"/>
    <w:rsid w:val="00196687"/>
    <w:rsid w:val="0019770B"/>
    <w:rsid w:val="001B1FFE"/>
    <w:rsid w:val="001B2D91"/>
    <w:rsid w:val="001B310E"/>
    <w:rsid w:val="001B4471"/>
    <w:rsid w:val="001B52CB"/>
    <w:rsid w:val="001C2485"/>
    <w:rsid w:val="001C7260"/>
    <w:rsid w:val="001C76E3"/>
    <w:rsid w:val="001D07D3"/>
    <w:rsid w:val="001D476C"/>
    <w:rsid w:val="001D5DBF"/>
    <w:rsid w:val="001D6214"/>
    <w:rsid w:val="001D7610"/>
    <w:rsid w:val="001E04FA"/>
    <w:rsid w:val="001E5C63"/>
    <w:rsid w:val="001E6B13"/>
    <w:rsid w:val="001E6DC9"/>
    <w:rsid w:val="001F4392"/>
    <w:rsid w:val="00202080"/>
    <w:rsid w:val="002112A2"/>
    <w:rsid w:val="00214136"/>
    <w:rsid w:val="00215A06"/>
    <w:rsid w:val="00216120"/>
    <w:rsid w:val="00216C3E"/>
    <w:rsid w:val="0022074F"/>
    <w:rsid w:val="00220ECC"/>
    <w:rsid w:val="00220F4E"/>
    <w:rsid w:val="00221F3C"/>
    <w:rsid w:val="00223369"/>
    <w:rsid w:val="0022381C"/>
    <w:rsid w:val="00223895"/>
    <w:rsid w:val="0022525D"/>
    <w:rsid w:val="0023007C"/>
    <w:rsid w:val="002313FF"/>
    <w:rsid w:val="002360FB"/>
    <w:rsid w:val="00236471"/>
    <w:rsid w:val="00236C17"/>
    <w:rsid w:val="002402CB"/>
    <w:rsid w:val="0024398F"/>
    <w:rsid w:val="00250D12"/>
    <w:rsid w:val="00253ED1"/>
    <w:rsid w:val="0025653F"/>
    <w:rsid w:val="00267B80"/>
    <w:rsid w:val="0027646A"/>
    <w:rsid w:val="00276ADD"/>
    <w:rsid w:val="00281786"/>
    <w:rsid w:val="002862DE"/>
    <w:rsid w:val="002863D4"/>
    <w:rsid w:val="00286441"/>
    <w:rsid w:val="00294769"/>
    <w:rsid w:val="002A0DCA"/>
    <w:rsid w:val="002A2062"/>
    <w:rsid w:val="002A4149"/>
    <w:rsid w:val="002A4A9E"/>
    <w:rsid w:val="002A6CE6"/>
    <w:rsid w:val="002A7888"/>
    <w:rsid w:val="002B26E6"/>
    <w:rsid w:val="002B2CCE"/>
    <w:rsid w:val="002B3B50"/>
    <w:rsid w:val="002B54E3"/>
    <w:rsid w:val="002B7E41"/>
    <w:rsid w:val="002C359C"/>
    <w:rsid w:val="002C6456"/>
    <w:rsid w:val="002C72A1"/>
    <w:rsid w:val="002D258B"/>
    <w:rsid w:val="002D25E8"/>
    <w:rsid w:val="002D3E8A"/>
    <w:rsid w:val="002D661C"/>
    <w:rsid w:val="002E52E9"/>
    <w:rsid w:val="002E5BF6"/>
    <w:rsid w:val="002E76C3"/>
    <w:rsid w:val="002F07C4"/>
    <w:rsid w:val="002F36C1"/>
    <w:rsid w:val="002F4D05"/>
    <w:rsid w:val="002F5384"/>
    <w:rsid w:val="002F5E5A"/>
    <w:rsid w:val="002F7181"/>
    <w:rsid w:val="00303B19"/>
    <w:rsid w:val="00304407"/>
    <w:rsid w:val="0030656F"/>
    <w:rsid w:val="00310D7C"/>
    <w:rsid w:val="003115FD"/>
    <w:rsid w:val="0032471E"/>
    <w:rsid w:val="003249DC"/>
    <w:rsid w:val="00324ADD"/>
    <w:rsid w:val="003262C5"/>
    <w:rsid w:val="00332294"/>
    <w:rsid w:val="00335DE4"/>
    <w:rsid w:val="00342855"/>
    <w:rsid w:val="00344D9F"/>
    <w:rsid w:val="0034546B"/>
    <w:rsid w:val="003475D9"/>
    <w:rsid w:val="00347D78"/>
    <w:rsid w:val="00347EFD"/>
    <w:rsid w:val="003508D8"/>
    <w:rsid w:val="0035268F"/>
    <w:rsid w:val="00356F7A"/>
    <w:rsid w:val="00360BA6"/>
    <w:rsid w:val="0036259A"/>
    <w:rsid w:val="0036452C"/>
    <w:rsid w:val="00372385"/>
    <w:rsid w:val="00373CC9"/>
    <w:rsid w:val="003777B1"/>
    <w:rsid w:val="003811FB"/>
    <w:rsid w:val="00384F1A"/>
    <w:rsid w:val="00392943"/>
    <w:rsid w:val="00396D6A"/>
    <w:rsid w:val="003977E2"/>
    <w:rsid w:val="003A33C0"/>
    <w:rsid w:val="003A358F"/>
    <w:rsid w:val="003A5593"/>
    <w:rsid w:val="003B0E5C"/>
    <w:rsid w:val="003B52A4"/>
    <w:rsid w:val="003C0773"/>
    <w:rsid w:val="003C2E4E"/>
    <w:rsid w:val="003C3966"/>
    <w:rsid w:val="003C4061"/>
    <w:rsid w:val="003D3AE8"/>
    <w:rsid w:val="003D7391"/>
    <w:rsid w:val="003D78D0"/>
    <w:rsid w:val="003E22AF"/>
    <w:rsid w:val="003E4E94"/>
    <w:rsid w:val="003F21AB"/>
    <w:rsid w:val="003F58F2"/>
    <w:rsid w:val="003F77EA"/>
    <w:rsid w:val="0040008E"/>
    <w:rsid w:val="004001E2"/>
    <w:rsid w:val="0040367B"/>
    <w:rsid w:val="00410F00"/>
    <w:rsid w:val="00412833"/>
    <w:rsid w:val="004153C0"/>
    <w:rsid w:val="00415F78"/>
    <w:rsid w:val="0042027E"/>
    <w:rsid w:val="00420DF7"/>
    <w:rsid w:val="00422E9C"/>
    <w:rsid w:val="0042552D"/>
    <w:rsid w:val="00432120"/>
    <w:rsid w:val="004326C9"/>
    <w:rsid w:val="004407D9"/>
    <w:rsid w:val="004410B0"/>
    <w:rsid w:val="00444841"/>
    <w:rsid w:val="00444A84"/>
    <w:rsid w:val="004524B8"/>
    <w:rsid w:val="00453FEC"/>
    <w:rsid w:val="00461584"/>
    <w:rsid w:val="00463697"/>
    <w:rsid w:val="00464F28"/>
    <w:rsid w:val="004653F3"/>
    <w:rsid w:val="004709C0"/>
    <w:rsid w:val="004775A8"/>
    <w:rsid w:val="00483CD7"/>
    <w:rsid w:val="00486139"/>
    <w:rsid w:val="004866C7"/>
    <w:rsid w:val="00486DD5"/>
    <w:rsid w:val="004874BE"/>
    <w:rsid w:val="004875D3"/>
    <w:rsid w:val="004909DE"/>
    <w:rsid w:val="0049124D"/>
    <w:rsid w:val="004923A0"/>
    <w:rsid w:val="0049560F"/>
    <w:rsid w:val="004965BE"/>
    <w:rsid w:val="004A16AE"/>
    <w:rsid w:val="004A7178"/>
    <w:rsid w:val="004A7C06"/>
    <w:rsid w:val="004B104C"/>
    <w:rsid w:val="004B1588"/>
    <w:rsid w:val="004B29CB"/>
    <w:rsid w:val="004B366E"/>
    <w:rsid w:val="004B7540"/>
    <w:rsid w:val="004C0239"/>
    <w:rsid w:val="004C2F8D"/>
    <w:rsid w:val="004C5A93"/>
    <w:rsid w:val="004D00AA"/>
    <w:rsid w:val="004D0A66"/>
    <w:rsid w:val="004D33F1"/>
    <w:rsid w:val="004D4F54"/>
    <w:rsid w:val="004D5410"/>
    <w:rsid w:val="004E075B"/>
    <w:rsid w:val="004E0895"/>
    <w:rsid w:val="004E1C2F"/>
    <w:rsid w:val="004F38CF"/>
    <w:rsid w:val="004F507D"/>
    <w:rsid w:val="0050528C"/>
    <w:rsid w:val="00505E1D"/>
    <w:rsid w:val="00505F24"/>
    <w:rsid w:val="0051031A"/>
    <w:rsid w:val="00513CBB"/>
    <w:rsid w:val="00516320"/>
    <w:rsid w:val="0052088B"/>
    <w:rsid w:val="005209F9"/>
    <w:rsid w:val="00525F81"/>
    <w:rsid w:val="00526153"/>
    <w:rsid w:val="005313B1"/>
    <w:rsid w:val="00532F34"/>
    <w:rsid w:val="00535DFA"/>
    <w:rsid w:val="00541782"/>
    <w:rsid w:val="005431F9"/>
    <w:rsid w:val="005504C9"/>
    <w:rsid w:val="00557718"/>
    <w:rsid w:val="00557F00"/>
    <w:rsid w:val="005614DA"/>
    <w:rsid w:val="005627FF"/>
    <w:rsid w:val="00563BBB"/>
    <w:rsid w:val="00565EA1"/>
    <w:rsid w:val="00571412"/>
    <w:rsid w:val="0057539F"/>
    <w:rsid w:val="00585506"/>
    <w:rsid w:val="005856E9"/>
    <w:rsid w:val="00586636"/>
    <w:rsid w:val="005875DD"/>
    <w:rsid w:val="00587AF3"/>
    <w:rsid w:val="005915E9"/>
    <w:rsid w:val="0059313B"/>
    <w:rsid w:val="00593AE5"/>
    <w:rsid w:val="005A0F51"/>
    <w:rsid w:val="005A33F2"/>
    <w:rsid w:val="005A3BAD"/>
    <w:rsid w:val="005A3DBE"/>
    <w:rsid w:val="005A6AAE"/>
    <w:rsid w:val="005A7C75"/>
    <w:rsid w:val="005B2BBE"/>
    <w:rsid w:val="005B69B4"/>
    <w:rsid w:val="005C33BF"/>
    <w:rsid w:val="005C44B3"/>
    <w:rsid w:val="005D1AF3"/>
    <w:rsid w:val="005D42CB"/>
    <w:rsid w:val="005E1479"/>
    <w:rsid w:val="005E1AA1"/>
    <w:rsid w:val="005E2E19"/>
    <w:rsid w:val="005E3057"/>
    <w:rsid w:val="005E3C0D"/>
    <w:rsid w:val="005F02E2"/>
    <w:rsid w:val="005F1403"/>
    <w:rsid w:val="0060283A"/>
    <w:rsid w:val="006028E5"/>
    <w:rsid w:val="00603CB0"/>
    <w:rsid w:val="00604669"/>
    <w:rsid w:val="00612974"/>
    <w:rsid w:val="006155EF"/>
    <w:rsid w:val="0061785F"/>
    <w:rsid w:val="00625FF7"/>
    <w:rsid w:val="0063442E"/>
    <w:rsid w:val="0063500A"/>
    <w:rsid w:val="00636C55"/>
    <w:rsid w:val="006424F5"/>
    <w:rsid w:val="00643F04"/>
    <w:rsid w:val="00644631"/>
    <w:rsid w:val="00644FD3"/>
    <w:rsid w:val="00646E47"/>
    <w:rsid w:val="0065174B"/>
    <w:rsid w:val="0065211F"/>
    <w:rsid w:val="0065245F"/>
    <w:rsid w:val="00654110"/>
    <w:rsid w:val="006606C3"/>
    <w:rsid w:val="00664182"/>
    <w:rsid w:val="006661AA"/>
    <w:rsid w:val="006672AA"/>
    <w:rsid w:val="00672D71"/>
    <w:rsid w:val="0067332A"/>
    <w:rsid w:val="00675BB1"/>
    <w:rsid w:val="0068139F"/>
    <w:rsid w:val="00683923"/>
    <w:rsid w:val="0068711A"/>
    <w:rsid w:val="00687BCB"/>
    <w:rsid w:val="00691B12"/>
    <w:rsid w:val="006924B1"/>
    <w:rsid w:val="00692F6F"/>
    <w:rsid w:val="006A1549"/>
    <w:rsid w:val="006A29B9"/>
    <w:rsid w:val="006A439E"/>
    <w:rsid w:val="006A76D7"/>
    <w:rsid w:val="006A7CC3"/>
    <w:rsid w:val="006B23A3"/>
    <w:rsid w:val="006B23B1"/>
    <w:rsid w:val="006B40A5"/>
    <w:rsid w:val="006B6A0B"/>
    <w:rsid w:val="006C18ED"/>
    <w:rsid w:val="006C1EA3"/>
    <w:rsid w:val="006C302A"/>
    <w:rsid w:val="006C4C82"/>
    <w:rsid w:val="006E33ED"/>
    <w:rsid w:val="006E34A4"/>
    <w:rsid w:val="006E3D96"/>
    <w:rsid w:val="006E67A2"/>
    <w:rsid w:val="006F0D06"/>
    <w:rsid w:val="007071E4"/>
    <w:rsid w:val="00710BA5"/>
    <w:rsid w:val="007129AD"/>
    <w:rsid w:val="00712A95"/>
    <w:rsid w:val="00716386"/>
    <w:rsid w:val="00724DD5"/>
    <w:rsid w:val="00725EBE"/>
    <w:rsid w:val="0072623E"/>
    <w:rsid w:val="00726506"/>
    <w:rsid w:val="00727F04"/>
    <w:rsid w:val="00734646"/>
    <w:rsid w:val="00737C23"/>
    <w:rsid w:val="00737D4E"/>
    <w:rsid w:val="00741EA5"/>
    <w:rsid w:val="00751274"/>
    <w:rsid w:val="00753529"/>
    <w:rsid w:val="00755D46"/>
    <w:rsid w:val="00757726"/>
    <w:rsid w:val="00766E91"/>
    <w:rsid w:val="0077042F"/>
    <w:rsid w:val="00772009"/>
    <w:rsid w:val="00772FCF"/>
    <w:rsid w:val="00774E66"/>
    <w:rsid w:val="00775A39"/>
    <w:rsid w:val="007827EC"/>
    <w:rsid w:val="00783E8A"/>
    <w:rsid w:val="00784201"/>
    <w:rsid w:val="00790FFD"/>
    <w:rsid w:val="00793E45"/>
    <w:rsid w:val="00795EC8"/>
    <w:rsid w:val="007A0665"/>
    <w:rsid w:val="007A07C5"/>
    <w:rsid w:val="007A6489"/>
    <w:rsid w:val="007A692E"/>
    <w:rsid w:val="007A6FAB"/>
    <w:rsid w:val="007B1D83"/>
    <w:rsid w:val="007B2FE4"/>
    <w:rsid w:val="007B45FA"/>
    <w:rsid w:val="007B6DC9"/>
    <w:rsid w:val="007C188C"/>
    <w:rsid w:val="007C6C3B"/>
    <w:rsid w:val="007C7133"/>
    <w:rsid w:val="007D0D81"/>
    <w:rsid w:val="007D0D8A"/>
    <w:rsid w:val="007D1E63"/>
    <w:rsid w:val="007D503C"/>
    <w:rsid w:val="007E1321"/>
    <w:rsid w:val="007E3E66"/>
    <w:rsid w:val="007E7986"/>
    <w:rsid w:val="007F01A7"/>
    <w:rsid w:val="007F0B5B"/>
    <w:rsid w:val="007F0BE1"/>
    <w:rsid w:val="007F260A"/>
    <w:rsid w:val="007F6E8F"/>
    <w:rsid w:val="007F7327"/>
    <w:rsid w:val="00800F34"/>
    <w:rsid w:val="00803883"/>
    <w:rsid w:val="00805203"/>
    <w:rsid w:val="00810BCF"/>
    <w:rsid w:val="00810E16"/>
    <w:rsid w:val="0081170A"/>
    <w:rsid w:val="008170B6"/>
    <w:rsid w:val="00817252"/>
    <w:rsid w:val="0082313D"/>
    <w:rsid w:val="00832D33"/>
    <w:rsid w:val="00833262"/>
    <w:rsid w:val="008348F3"/>
    <w:rsid w:val="0084137D"/>
    <w:rsid w:val="00841CF7"/>
    <w:rsid w:val="00841E5D"/>
    <w:rsid w:val="00841FB8"/>
    <w:rsid w:val="008421F3"/>
    <w:rsid w:val="0084413A"/>
    <w:rsid w:val="00847226"/>
    <w:rsid w:val="008505EF"/>
    <w:rsid w:val="00855943"/>
    <w:rsid w:val="00855D67"/>
    <w:rsid w:val="00860F84"/>
    <w:rsid w:val="00861DDC"/>
    <w:rsid w:val="008632A2"/>
    <w:rsid w:val="00863AFC"/>
    <w:rsid w:val="008775AA"/>
    <w:rsid w:val="00877F4A"/>
    <w:rsid w:val="0088191E"/>
    <w:rsid w:val="008871B2"/>
    <w:rsid w:val="00894995"/>
    <w:rsid w:val="008A0792"/>
    <w:rsid w:val="008A2FD8"/>
    <w:rsid w:val="008A3064"/>
    <w:rsid w:val="008B060E"/>
    <w:rsid w:val="008B1E9A"/>
    <w:rsid w:val="008B395B"/>
    <w:rsid w:val="008B40ED"/>
    <w:rsid w:val="008B64B9"/>
    <w:rsid w:val="008B7893"/>
    <w:rsid w:val="008C0315"/>
    <w:rsid w:val="008C421D"/>
    <w:rsid w:val="008C45DB"/>
    <w:rsid w:val="008C7EBB"/>
    <w:rsid w:val="008D3241"/>
    <w:rsid w:val="008D6E51"/>
    <w:rsid w:val="008D7693"/>
    <w:rsid w:val="008E39B9"/>
    <w:rsid w:val="008F61AC"/>
    <w:rsid w:val="008F67C9"/>
    <w:rsid w:val="00910DA1"/>
    <w:rsid w:val="00911258"/>
    <w:rsid w:val="0091496F"/>
    <w:rsid w:val="00915E1B"/>
    <w:rsid w:val="00916E80"/>
    <w:rsid w:val="00922530"/>
    <w:rsid w:val="009256A9"/>
    <w:rsid w:val="00926E53"/>
    <w:rsid w:val="0093095F"/>
    <w:rsid w:val="009312F3"/>
    <w:rsid w:val="00932A89"/>
    <w:rsid w:val="0093510D"/>
    <w:rsid w:val="00936D3A"/>
    <w:rsid w:val="009371A6"/>
    <w:rsid w:val="00942B62"/>
    <w:rsid w:val="0094442E"/>
    <w:rsid w:val="00945A63"/>
    <w:rsid w:val="00946DE5"/>
    <w:rsid w:val="0094700E"/>
    <w:rsid w:val="00950B22"/>
    <w:rsid w:val="009510EB"/>
    <w:rsid w:val="0095413A"/>
    <w:rsid w:val="00955A8C"/>
    <w:rsid w:val="00961BC1"/>
    <w:rsid w:val="00962429"/>
    <w:rsid w:val="0096514F"/>
    <w:rsid w:val="009658E8"/>
    <w:rsid w:val="00966338"/>
    <w:rsid w:val="00967393"/>
    <w:rsid w:val="00967D9F"/>
    <w:rsid w:val="00971D5C"/>
    <w:rsid w:val="00972F04"/>
    <w:rsid w:val="0097365E"/>
    <w:rsid w:val="00975665"/>
    <w:rsid w:val="00976E27"/>
    <w:rsid w:val="00981B44"/>
    <w:rsid w:val="00992116"/>
    <w:rsid w:val="00992784"/>
    <w:rsid w:val="00997DD7"/>
    <w:rsid w:val="009A2BD5"/>
    <w:rsid w:val="009A39E7"/>
    <w:rsid w:val="009A4E68"/>
    <w:rsid w:val="009A7C22"/>
    <w:rsid w:val="009C176A"/>
    <w:rsid w:val="009C20BA"/>
    <w:rsid w:val="009C55F3"/>
    <w:rsid w:val="009E0841"/>
    <w:rsid w:val="009E44DF"/>
    <w:rsid w:val="009E5384"/>
    <w:rsid w:val="009E5648"/>
    <w:rsid w:val="009F103A"/>
    <w:rsid w:val="009F1A2A"/>
    <w:rsid w:val="009F2719"/>
    <w:rsid w:val="009F58A4"/>
    <w:rsid w:val="009F5F32"/>
    <w:rsid w:val="00A000B1"/>
    <w:rsid w:val="00A001B5"/>
    <w:rsid w:val="00A008EB"/>
    <w:rsid w:val="00A05579"/>
    <w:rsid w:val="00A06ABB"/>
    <w:rsid w:val="00A100C7"/>
    <w:rsid w:val="00A17582"/>
    <w:rsid w:val="00A2201F"/>
    <w:rsid w:val="00A220E9"/>
    <w:rsid w:val="00A2243B"/>
    <w:rsid w:val="00A224ED"/>
    <w:rsid w:val="00A24DEF"/>
    <w:rsid w:val="00A27B80"/>
    <w:rsid w:val="00A31D87"/>
    <w:rsid w:val="00A323E9"/>
    <w:rsid w:val="00A3402F"/>
    <w:rsid w:val="00A3428B"/>
    <w:rsid w:val="00A411F7"/>
    <w:rsid w:val="00A43156"/>
    <w:rsid w:val="00A4727F"/>
    <w:rsid w:val="00A50FE5"/>
    <w:rsid w:val="00A53B85"/>
    <w:rsid w:val="00A56F79"/>
    <w:rsid w:val="00A600B5"/>
    <w:rsid w:val="00A628BD"/>
    <w:rsid w:val="00A64743"/>
    <w:rsid w:val="00A65945"/>
    <w:rsid w:val="00A72CEB"/>
    <w:rsid w:val="00A73FAD"/>
    <w:rsid w:val="00A84C46"/>
    <w:rsid w:val="00A86162"/>
    <w:rsid w:val="00A91897"/>
    <w:rsid w:val="00A937E8"/>
    <w:rsid w:val="00A95A64"/>
    <w:rsid w:val="00AA0339"/>
    <w:rsid w:val="00AA33FF"/>
    <w:rsid w:val="00AB0716"/>
    <w:rsid w:val="00AB136A"/>
    <w:rsid w:val="00AB3CC3"/>
    <w:rsid w:val="00AB67CD"/>
    <w:rsid w:val="00AB6EA6"/>
    <w:rsid w:val="00AC4AA1"/>
    <w:rsid w:val="00AC64BF"/>
    <w:rsid w:val="00AD053A"/>
    <w:rsid w:val="00AD679D"/>
    <w:rsid w:val="00AE29AC"/>
    <w:rsid w:val="00AE4092"/>
    <w:rsid w:val="00AE6113"/>
    <w:rsid w:val="00AF211B"/>
    <w:rsid w:val="00AF33C9"/>
    <w:rsid w:val="00B0490E"/>
    <w:rsid w:val="00B10982"/>
    <w:rsid w:val="00B10DD7"/>
    <w:rsid w:val="00B12540"/>
    <w:rsid w:val="00B14ECB"/>
    <w:rsid w:val="00B16016"/>
    <w:rsid w:val="00B17C8A"/>
    <w:rsid w:val="00B23129"/>
    <w:rsid w:val="00B23324"/>
    <w:rsid w:val="00B2630F"/>
    <w:rsid w:val="00B3015C"/>
    <w:rsid w:val="00B31491"/>
    <w:rsid w:val="00B361B1"/>
    <w:rsid w:val="00B402E4"/>
    <w:rsid w:val="00B40FA9"/>
    <w:rsid w:val="00B42083"/>
    <w:rsid w:val="00B459EA"/>
    <w:rsid w:val="00B46CE4"/>
    <w:rsid w:val="00B50F74"/>
    <w:rsid w:val="00B5161A"/>
    <w:rsid w:val="00B52117"/>
    <w:rsid w:val="00B52410"/>
    <w:rsid w:val="00B53B98"/>
    <w:rsid w:val="00B54D5F"/>
    <w:rsid w:val="00B60F51"/>
    <w:rsid w:val="00B64786"/>
    <w:rsid w:val="00B6724B"/>
    <w:rsid w:val="00B67F0F"/>
    <w:rsid w:val="00B7305D"/>
    <w:rsid w:val="00B812F3"/>
    <w:rsid w:val="00B824BE"/>
    <w:rsid w:val="00B82AA4"/>
    <w:rsid w:val="00B830CE"/>
    <w:rsid w:val="00B8384B"/>
    <w:rsid w:val="00B84A09"/>
    <w:rsid w:val="00B859D3"/>
    <w:rsid w:val="00B91C7C"/>
    <w:rsid w:val="00B92F0F"/>
    <w:rsid w:val="00B953B9"/>
    <w:rsid w:val="00BA1607"/>
    <w:rsid w:val="00BA21AB"/>
    <w:rsid w:val="00BB67D5"/>
    <w:rsid w:val="00BC0DCE"/>
    <w:rsid w:val="00BC26A2"/>
    <w:rsid w:val="00BC2E2C"/>
    <w:rsid w:val="00BC331C"/>
    <w:rsid w:val="00BC5F72"/>
    <w:rsid w:val="00BD32B8"/>
    <w:rsid w:val="00BD6117"/>
    <w:rsid w:val="00BD6883"/>
    <w:rsid w:val="00BE1919"/>
    <w:rsid w:val="00BE278D"/>
    <w:rsid w:val="00BE4C9E"/>
    <w:rsid w:val="00BE5F4C"/>
    <w:rsid w:val="00BE6048"/>
    <w:rsid w:val="00BE6AAF"/>
    <w:rsid w:val="00BF3083"/>
    <w:rsid w:val="00C03FA4"/>
    <w:rsid w:val="00C065E7"/>
    <w:rsid w:val="00C06844"/>
    <w:rsid w:val="00C1111C"/>
    <w:rsid w:val="00C20986"/>
    <w:rsid w:val="00C21202"/>
    <w:rsid w:val="00C26F4A"/>
    <w:rsid w:val="00C2736B"/>
    <w:rsid w:val="00C277B0"/>
    <w:rsid w:val="00C30D7F"/>
    <w:rsid w:val="00C310FB"/>
    <w:rsid w:val="00C337D1"/>
    <w:rsid w:val="00C361FD"/>
    <w:rsid w:val="00C37875"/>
    <w:rsid w:val="00C40CB3"/>
    <w:rsid w:val="00C41B22"/>
    <w:rsid w:val="00C4479E"/>
    <w:rsid w:val="00C45173"/>
    <w:rsid w:val="00C46568"/>
    <w:rsid w:val="00C47342"/>
    <w:rsid w:val="00C503E5"/>
    <w:rsid w:val="00C508FA"/>
    <w:rsid w:val="00C518F1"/>
    <w:rsid w:val="00C532D8"/>
    <w:rsid w:val="00C536DB"/>
    <w:rsid w:val="00C54848"/>
    <w:rsid w:val="00C56A84"/>
    <w:rsid w:val="00C56E0F"/>
    <w:rsid w:val="00C627FF"/>
    <w:rsid w:val="00C649D5"/>
    <w:rsid w:val="00C65A3D"/>
    <w:rsid w:val="00C65AA9"/>
    <w:rsid w:val="00C67DEC"/>
    <w:rsid w:val="00C70962"/>
    <w:rsid w:val="00C72E6B"/>
    <w:rsid w:val="00C75D8E"/>
    <w:rsid w:val="00C771A1"/>
    <w:rsid w:val="00C775C6"/>
    <w:rsid w:val="00C77B53"/>
    <w:rsid w:val="00C80CB0"/>
    <w:rsid w:val="00C859D9"/>
    <w:rsid w:val="00C86FF7"/>
    <w:rsid w:val="00C87FC9"/>
    <w:rsid w:val="00C915C2"/>
    <w:rsid w:val="00C92854"/>
    <w:rsid w:val="00C94C0C"/>
    <w:rsid w:val="00CA4221"/>
    <w:rsid w:val="00CA53DD"/>
    <w:rsid w:val="00CC14E7"/>
    <w:rsid w:val="00CC2FCA"/>
    <w:rsid w:val="00CC61DF"/>
    <w:rsid w:val="00CD0A69"/>
    <w:rsid w:val="00CD2E00"/>
    <w:rsid w:val="00CD3971"/>
    <w:rsid w:val="00CE0366"/>
    <w:rsid w:val="00CE50F2"/>
    <w:rsid w:val="00CF203F"/>
    <w:rsid w:val="00CF5419"/>
    <w:rsid w:val="00CF71DA"/>
    <w:rsid w:val="00D03614"/>
    <w:rsid w:val="00D06591"/>
    <w:rsid w:val="00D10143"/>
    <w:rsid w:val="00D11E27"/>
    <w:rsid w:val="00D12E81"/>
    <w:rsid w:val="00D22AF0"/>
    <w:rsid w:val="00D24AE5"/>
    <w:rsid w:val="00D27894"/>
    <w:rsid w:val="00D30304"/>
    <w:rsid w:val="00D316A4"/>
    <w:rsid w:val="00D317CD"/>
    <w:rsid w:val="00D32F09"/>
    <w:rsid w:val="00D3454A"/>
    <w:rsid w:val="00D349C6"/>
    <w:rsid w:val="00D36A68"/>
    <w:rsid w:val="00D36F88"/>
    <w:rsid w:val="00D37155"/>
    <w:rsid w:val="00D40214"/>
    <w:rsid w:val="00D46589"/>
    <w:rsid w:val="00D471A5"/>
    <w:rsid w:val="00D5004B"/>
    <w:rsid w:val="00D55E5E"/>
    <w:rsid w:val="00D56403"/>
    <w:rsid w:val="00D61A16"/>
    <w:rsid w:val="00D65370"/>
    <w:rsid w:val="00D659BA"/>
    <w:rsid w:val="00D7318B"/>
    <w:rsid w:val="00D73558"/>
    <w:rsid w:val="00D735CD"/>
    <w:rsid w:val="00D75351"/>
    <w:rsid w:val="00D763CF"/>
    <w:rsid w:val="00D76B49"/>
    <w:rsid w:val="00D7793C"/>
    <w:rsid w:val="00D844E5"/>
    <w:rsid w:val="00D87103"/>
    <w:rsid w:val="00D87535"/>
    <w:rsid w:val="00D876AA"/>
    <w:rsid w:val="00D905CA"/>
    <w:rsid w:val="00D90DAB"/>
    <w:rsid w:val="00D9784A"/>
    <w:rsid w:val="00DA1011"/>
    <w:rsid w:val="00DA102A"/>
    <w:rsid w:val="00DA2EED"/>
    <w:rsid w:val="00DA386C"/>
    <w:rsid w:val="00DA427D"/>
    <w:rsid w:val="00DA5500"/>
    <w:rsid w:val="00DB149B"/>
    <w:rsid w:val="00DB5FEC"/>
    <w:rsid w:val="00DC6015"/>
    <w:rsid w:val="00DC7ED3"/>
    <w:rsid w:val="00DD2957"/>
    <w:rsid w:val="00DD45C2"/>
    <w:rsid w:val="00DD5004"/>
    <w:rsid w:val="00DD7100"/>
    <w:rsid w:val="00DD757D"/>
    <w:rsid w:val="00DE39EC"/>
    <w:rsid w:val="00DE7093"/>
    <w:rsid w:val="00DF003A"/>
    <w:rsid w:val="00DF1FC1"/>
    <w:rsid w:val="00DF4359"/>
    <w:rsid w:val="00DF43B4"/>
    <w:rsid w:val="00DF62B0"/>
    <w:rsid w:val="00DF7389"/>
    <w:rsid w:val="00E00563"/>
    <w:rsid w:val="00E02DDC"/>
    <w:rsid w:val="00E034EE"/>
    <w:rsid w:val="00E03630"/>
    <w:rsid w:val="00E06BF1"/>
    <w:rsid w:val="00E07F6C"/>
    <w:rsid w:val="00E11C97"/>
    <w:rsid w:val="00E14101"/>
    <w:rsid w:val="00E14B05"/>
    <w:rsid w:val="00E20618"/>
    <w:rsid w:val="00E25E5F"/>
    <w:rsid w:val="00E32435"/>
    <w:rsid w:val="00E3315C"/>
    <w:rsid w:val="00E341AE"/>
    <w:rsid w:val="00E35ECC"/>
    <w:rsid w:val="00E42CED"/>
    <w:rsid w:val="00E46603"/>
    <w:rsid w:val="00E5146F"/>
    <w:rsid w:val="00E514BE"/>
    <w:rsid w:val="00E52878"/>
    <w:rsid w:val="00E554E5"/>
    <w:rsid w:val="00E64A29"/>
    <w:rsid w:val="00E74AE6"/>
    <w:rsid w:val="00E7520E"/>
    <w:rsid w:val="00E802AF"/>
    <w:rsid w:val="00E805FC"/>
    <w:rsid w:val="00E81848"/>
    <w:rsid w:val="00E85A26"/>
    <w:rsid w:val="00E872B0"/>
    <w:rsid w:val="00E876FA"/>
    <w:rsid w:val="00E91489"/>
    <w:rsid w:val="00E94298"/>
    <w:rsid w:val="00E97201"/>
    <w:rsid w:val="00EA2B91"/>
    <w:rsid w:val="00EA4CE9"/>
    <w:rsid w:val="00EA5AC5"/>
    <w:rsid w:val="00EA5FC8"/>
    <w:rsid w:val="00EA6169"/>
    <w:rsid w:val="00EB1A34"/>
    <w:rsid w:val="00EB4385"/>
    <w:rsid w:val="00EB6567"/>
    <w:rsid w:val="00EC111E"/>
    <w:rsid w:val="00EC3CD4"/>
    <w:rsid w:val="00EC4667"/>
    <w:rsid w:val="00EC6DEA"/>
    <w:rsid w:val="00ED56A3"/>
    <w:rsid w:val="00ED694B"/>
    <w:rsid w:val="00EF00F1"/>
    <w:rsid w:val="00EF33E7"/>
    <w:rsid w:val="00F00553"/>
    <w:rsid w:val="00F0094D"/>
    <w:rsid w:val="00F04D21"/>
    <w:rsid w:val="00F05F36"/>
    <w:rsid w:val="00F070D2"/>
    <w:rsid w:val="00F12FBD"/>
    <w:rsid w:val="00F14291"/>
    <w:rsid w:val="00F158F2"/>
    <w:rsid w:val="00F1693E"/>
    <w:rsid w:val="00F22690"/>
    <w:rsid w:val="00F25E82"/>
    <w:rsid w:val="00F27C48"/>
    <w:rsid w:val="00F3063D"/>
    <w:rsid w:val="00F31FED"/>
    <w:rsid w:val="00F348C1"/>
    <w:rsid w:val="00F351E4"/>
    <w:rsid w:val="00F35E69"/>
    <w:rsid w:val="00F40180"/>
    <w:rsid w:val="00F41B00"/>
    <w:rsid w:val="00F432B4"/>
    <w:rsid w:val="00F4557F"/>
    <w:rsid w:val="00F47EA3"/>
    <w:rsid w:val="00F50CBD"/>
    <w:rsid w:val="00F527B9"/>
    <w:rsid w:val="00F5505C"/>
    <w:rsid w:val="00F557D6"/>
    <w:rsid w:val="00F57E5A"/>
    <w:rsid w:val="00F6205B"/>
    <w:rsid w:val="00F6507F"/>
    <w:rsid w:val="00F7039D"/>
    <w:rsid w:val="00F70862"/>
    <w:rsid w:val="00F7388B"/>
    <w:rsid w:val="00F74F02"/>
    <w:rsid w:val="00F7646F"/>
    <w:rsid w:val="00F77D77"/>
    <w:rsid w:val="00F87983"/>
    <w:rsid w:val="00F92B42"/>
    <w:rsid w:val="00F92F51"/>
    <w:rsid w:val="00F93DF5"/>
    <w:rsid w:val="00FA15C2"/>
    <w:rsid w:val="00FA27B1"/>
    <w:rsid w:val="00FA5471"/>
    <w:rsid w:val="00FA5A28"/>
    <w:rsid w:val="00FA6A23"/>
    <w:rsid w:val="00FB360E"/>
    <w:rsid w:val="00FB4FFE"/>
    <w:rsid w:val="00FB59F3"/>
    <w:rsid w:val="00FB620B"/>
    <w:rsid w:val="00FB7E98"/>
    <w:rsid w:val="00FC0292"/>
    <w:rsid w:val="00FC12DB"/>
    <w:rsid w:val="00FC331D"/>
    <w:rsid w:val="00FC3B9A"/>
    <w:rsid w:val="00FC4530"/>
    <w:rsid w:val="00FC690A"/>
    <w:rsid w:val="00FC6D00"/>
    <w:rsid w:val="00FC7E01"/>
    <w:rsid w:val="00FC7F0A"/>
    <w:rsid w:val="00FD1328"/>
    <w:rsid w:val="00FD6643"/>
    <w:rsid w:val="00FE0930"/>
    <w:rsid w:val="00FE29A2"/>
    <w:rsid w:val="00FE2EA1"/>
    <w:rsid w:val="00FE3D61"/>
    <w:rsid w:val="00FE4739"/>
    <w:rsid w:val="00FF055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ca"/>
  <w:smartTagType w:namespaceuri="urn:schemas-microsoft-com:office:smarttags" w:name="stocktickeru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81A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A4"/>
    <w:pPr>
      <w:spacing w:before="60" w:after="60" w:line="260" w:lineRule="atLeast"/>
    </w:pPr>
    <w:rPr>
      <w:rFonts w:ascii="Arial" w:hAnsi="Arial" w:cs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0322E9"/>
    <w:pPr>
      <w:keepNext/>
      <w:keepLines/>
      <w:pageBreakBefore/>
      <w:widowControl w:val="0"/>
      <w:numPr>
        <w:numId w:val="5"/>
      </w:numPr>
      <w:shd w:val="clear" w:color="auto" w:fill="E0E0E0"/>
      <w:ind w:left="432" w:right="-475"/>
      <w:outlineLvl w:val="0"/>
    </w:pPr>
    <w:rPr>
      <w:rFonts w:ascii="Arial Black" w:hAnsi="Arial Black"/>
      <w:color w:val="44697D"/>
      <w:sz w:val="40"/>
      <w:szCs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310D7"/>
    <w:pPr>
      <w:pageBreakBefore w:val="0"/>
      <w:numPr>
        <w:ilvl w:val="1"/>
      </w:numPr>
      <w:shd w:val="clear" w:color="auto" w:fill="auto"/>
      <w:tabs>
        <w:tab w:val="clear" w:pos="1116"/>
        <w:tab w:val="left" w:pos="900"/>
      </w:tabs>
      <w:spacing w:before="240"/>
      <w:ind w:left="576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D61A16"/>
    <w:pPr>
      <w:numPr>
        <w:ilvl w:val="2"/>
      </w:numPr>
      <w:tabs>
        <w:tab w:val="clear" w:pos="720"/>
        <w:tab w:val="clear" w:pos="900"/>
        <w:tab w:val="left" w:pos="1080"/>
      </w:tabs>
      <w:outlineLvl w:val="2"/>
    </w:pPr>
    <w:rPr>
      <w:rFonts w:ascii="Arial" w:hAnsi="Arial"/>
      <w:b/>
    </w:rPr>
  </w:style>
  <w:style w:type="paragraph" w:styleId="Heading4">
    <w:name w:val="heading 4"/>
    <w:basedOn w:val="Heading3"/>
    <w:next w:val="Normal"/>
    <w:qFormat/>
    <w:rsid w:val="00D61A16"/>
    <w:pPr>
      <w:numPr>
        <w:ilvl w:val="3"/>
      </w:numPr>
      <w:tabs>
        <w:tab w:val="clear" w:pos="864"/>
        <w:tab w:val="clear" w:pos="1080"/>
        <w:tab w:val="left" w:pos="1260"/>
      </w:tabs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61A16"/>
    <w:pPr>
      <w:numPr>
        <w:ilvl w:val="4"/>
      </w:numPr>
      <w:tabs>
        <w:tab w:val="clear" w:pos="1008"/>
        <w:tab w:val="clear" w:pos="1260"/>
        <w:tab w:val="left" w:pos="1440"/>
      </w:tabs>
      <w:outlineLvl w:val="4"/>
    </w:pPr>
    <w:rPr>
      <w:sz w:val="22"/>
    </w:rPr>
  </w:style>
  <w:style w:type="paragraph" w:styleId="Heading6">
    <w:name w:val="heading 6"/>
    <w:basedOn w:val="Heading5"/>
    <w:next w:val="Normal"/>
    <w:qFormat/>
    <w:rsid w:val="00D61A16"/>
    <w:pPr>
      <w:numPr>
        <w:ilvl w:val="5"/>
      </w:numPr>
      <w:tabs>
        <w:tab w:val="clear" w:pos="1152"/>
        <w:tab w:val="clear" w:pos="1440"/>
        <w:tab w:val="left" w:pos="1620"/>
      </w:tabs>
      <w:outlineLvl w:val="5"/>
    </w:pPr>
    <w:rPr>
      <w:sz w:val="20"/>
      <w:szCs w:val="22"/>
    </w:rPr>
  </w:style>
  <w:style w:type="paragraph" w:styleId="Heading7">
    <w:name w:val="heading 7"/>
    <w:basedOn w:val="Heading6"/>
    <w:next w:val="Normal"/>
    <w:qFormat/>
    <w:rsid w:val="00BE4C9E"/>
    <w:pPr>
      <w:outlineLvl w:val="6"/>
    </w:pPr>
  </w:style>
  <w:style w:type="paragraph" w:styleId="Heading8">
    <w:name w:val="heading 8"/>
    <w:basedOn w:val="Heading7"/>
    <w:next w:val="Normal"/>
    <w:qFormat/>
    <w:rsid w:val="00BE4C9E"/>
    <w:pPr>
      <w:numPr>
        <w:ilvl w:val="7"/>
        <w:numId w:val="3"/>
      </w:numPr>
      <w:outlineLvl w:val="7"/>
    </w:pPr>
  </w:style>
  <w:style w:type="paragraph" w:styleId="Heading9">
    <w:name w:val="heading 9"/>
    <w:basedOn w:val="Heading8"/>
    <w:next w:val="Normal"/>
    <w:qFormat/>
    <w:rsid w:val="00BE4C9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2E9"/>
    <w:rPr>
      <w:rFonts w:ascii="Arial Black" w:hAnsi="Arial Black" w:cs="Arial"/>
      <w:color w:val="44697D"/>
      <w:sz w:val="40"/>
      <w:szCs w:val="36"/>
      <w:shd w:val="clear" w:color="auto" w:fill="E0E0E0"/>
    </w:rPr>
  </w:style>
  <w:style w:type="character" w:customStyle="1" w:styleId="Heading2Char">
    <w:name w:val="Heading 2 Char"/>
    <w:basedOn w:val="Heading1Char"/>
    <w:link w:val="Heading2"/>
    <w:rsid w:val="000310D7"/>
    <w:rPr>
      <w:rFonts w:ascii="Arial Black" w:hAnsi="Arial Black" w:cs="Arial"/>
      <w:color w:val="44697D"/>
      <w:sz w:val="28"/>
      <w:szCs w:val="36"/>
      <w:shd w:val="clear" w:color="auto" w:fill="E0E0E0"/>
    </w:rPr>
  </w:style>
  <w:style w:type="paragraph" w:styleId="ListNumber">
    <w:name w:val="List Number"/>
    <w:basedOn w:val="Normal"/>
    <w:rsid w:val="00415F78"/>
    <w:pPr>
      <w:numPr>
        <w:numId w:val="7"/>
      </w:numPr>
      <w:tabs>
        <w:tab w:val="left" w:pos="835"/>
      </w:tabs>
    </w:pPr>
  </w:style>
  <w:style w:type="paragraph" w:styleId="ListNumber4">
    <w:name w:val="List Number 4"/>
    <w:basedOn w:val="Normal"/>
    <w:next w:val="ListNumber"/>
    <w:semiHidden/>
    <w:rsid w:val="00BE4C9E"/>
    <w:pPr>
      <w:numPr>
        <w:numId w:val="1"/>
      </w:numPr>
      <w:spacing w:before="0" w:after="0" w:line="240" w:lineRule="auto"/>
    </w:pPr>
    <w:rPr>
      <w:color w:val="FFFFFF"/>
      <w:sz w:val="2"/>
    </w:rPr>
  </w:style>
  <w:style w:type="paragraph" w:styleId="ListNumber2">
    <w:name w:val="List Number 2"/>
    <w:basedOn w:val="Normal"/>
    <w:rsid w:val="00FE4739"/>
    <w:pPr>
      <w:numPr>
        <w:ilvl w:val="3"/>
        <w:numId w:val="1"/>
      </w:numPr>
      <w:ind w:left="1613"/>
    </w:pPr>
  </w:style>
  <w:style w:type="paragraph" w:styleId="ListNumber5">
    <w:name w:val="List Number 5"/>
    <w:basedOn w:val="Normal"/>
    <w:next w:val="ListNumber2"/>
    <w:semiHidden/>
    <w:rsid w:val="00253ED1"/>
    <w:pPr>
      <w:numPr>
        <w:ilvl w:val="2"/>
        <w:numId w:val="1"/>
      </w:numPr>
      <w:spacing w:before="0" w:after="0" w:line="240" w:lineRule="auto"/>
    </w:pPr>
    <w:rPr>
      <w:color w:val="FFFFFF"/>
      <w:sz w:val="2"/>
    </w:rPr>
  </w:style>
  <w:style w:type="paragraph" w:styleId="ListNumber3">
    <w:name w:val="List Number 3"/>
    <w:basedOn w:val="Normal"/>
    <w:rsid w:val="00253ED1"/>
    <w:pPr>
      <w:numPr>
        <w:ilvl w:val="4"/>
        <w:numId w:val="1"/>
      </w:numPr>
    </w:pPr>
  </w:style>
  <w:style w:type="paragraph" w:styleId="ListBullet">
    <w:name w:val="List Bullet"/>
    <w:basedOn w:val="Normal"/>
    <w:rsid w:val="00BE4C9E"/>
    <w:pPr>
      <w:numPr>
        <w:numId w:val="6"/>
      </w:numPr>
    </w:pPr>
  </w:style>
  <w:style w:type="paragraph" w:styleId="ListBullet2">
    <w:name w:val="List Bullet 2"/>
    <w:basedOn w:val="Normal"/>
    <w:rsid w:val="00415F78"/>
    <w:pPr>
      <w:numPr>
        <w:numId w:val="8"/>
      </w:numPr>
    </w:pPr>
  </w:style>
  <w:style w:type="paragraph" w:styleId="ListBullet3">
    <w:name w:val="List Bullet 3"/>
    <w:basedOn w:val="Normal"/>
    <w:rsid w:val="00BE4C9E"/>
    <w:pPr>
      <w:numPr>
        <w:ilvl w:val="2"/>
        <w:numId w:val="6"/>
      </w:numPr>
    </w:pPr>
  </w:style>
  <w:style w:type="paragraph" w:styleId="BodyText">
    <w:name w:val="Body Text"/>
    <w:basedOn w:val="Normal"/>
    <w:link w:val="BodyTextChar"/>
    <w:semiHidden/>
    <w:rsid w:val="00BE4C9E"/>
    <w:pPr>
      <w:spacing w:after="120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E4C9E"/>
    <w:pPr>
      <w:spacing w:before="120" w:after="120"/>
    </w:pPr>
    <w:rPr>
      <w:b/>
      <w:szCs w:val="20"/>
      <w:lang w:eastAsia="en-US"/>
    </w:rPr>
  </w:style>
  <w:style w:type="paragraph" w:styleId="Footer">
    <w:name w:val="footer"/>
    <w:basedOn w:val="Normal"/>
    <w:rsid w:val="00BE4C9E"/>
    <w:pPr>
      <w:tabs>
        <w:tab w:val="center" w:pos="4703"/>
        <w:tab w:val="right" w:pos="9406"/>
      </w:tabs>
    </w:pPr>
    <w:rPr>
      <w:szCs w:val="20"/>
      <w:lang w:eastAsia="en-US"/>
    </w:rPr>
  </w:style>
  <w:style w:type="paragraph" w:styleId="Header">
    <w:name w:val="header"/>
    <w:basedOn w:val="Normal"/>
    <w:rsid w:val="00BE4C9E"/>
    <w:pPr>
      <w:tabs>
        <w:tab w:val="center" w:pos="4703"/>
        <w:tab w:val="right" w:pos="9406"/>
      </w:tabs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BE4C9E"/>
    <w:rPr>
      <w:color w:val="0000FF"/>
      <w:u w:val="single"/>
    </w:rPr>
  </w:style>
  <w:style w:type="paragraph" w:styleId="List">
    <w:name w:val="List"/>
    <w:basedOn w:val="Normal"/>
    <w:rsid w:val="00BE4C9E"/>
    <w:rPr>
      <w:szCs w:val="20"/>
      <w:lang w:eastAsia="en-US"/>
    </w:rPr>
  </w:style>
  <w:style w:type="paragraph" w:styleId="List2">
    <w:name w:val="List 2"/>
    <w:basedOn w:val="Normal"/>
    <w:rsid w:val="00BE4C9E"/>
    <w:rPr>
      <w:szCs w:val="20"/>
      <w:lang w:eastAsia="en-US"/>
    </w:rPr>
  </w:style>
  <w:style w:type="paragraph" w:styleId="List3">
    <w:name w:val="List 3"/>
    <w:basedOn w:val="Normal"/>
    <w:rsid w:val="00BE4C9E"/>
    <w:rPr>
      <w:szCs w:val="20"/>
      <w:lang w:eastAsia="en-US"/>
    </w:rPr>
  </w:style>
  <w:style w:type="paragraph" w:customStyle="1" w:styleId="NoteLeading">
    <w:name w:val="Note Leading"/>
    <w:basedOn w:val="Normal"/>
    <w:next w:val="NoteParagraph"/>
    <w:rsid w:val="00BE4C9E"/>
    <w:pPr>
      <w:keepNext/>
      <w:spacing w:after="0"/>
      <w:ind w:left="1179"/>
    </w:pPr>
    <w:rPr>
      <w:rFonts w:ascii="Arial Black" w:hAnsi="Arial Black"/>
      <w:color w:val="44697D"/>
      <w:szCs w:val="20"/>
      <w:lang w:eastAsia="de-DE"/>
    </w:rPr>
  </w:style>
  <w:style w:type="paragraph" w:customStyle="1" w:styleId="NoteParagraph">
    <w:name w:val="Note Paragraph"/>
    <w:basedOn w:val="Normal"/>
    <w:next w:val="Normal"/>
    <w:link w:val="NoteParagraphChar"/>
    <w:rsid w:val="00BE4C9E"/>
    <w:pPr>
      <w:spacing w:line="240" w:lineRule="auto"/>
      <w:ind w:left="1181"/>
    </w:pPr>
    <w:rPr>
      <w:szCs w:val="20"/>
      <w:lang w:eastAsia="de-DE"/>
    </w:rPr>
  </w:style>
  <w:style w:type="character" w:customStyle="1" w:styleId="NoteParagraphChar">
    <w:name w:val="Note Paragraph Char"/>
    <w:basedOn w:val="DefaultParagraphFont"/>
    <w:link w:val="NoteParagraph"/>
    <w:rsid w:val="00BE4C9E"/>
    <w:rPr>
      <w:rFonts w:ascii="Arial" w:hAnsi="Arial" w:cs="Arial"/>
      <w:lang w:val="en-US" w:eastAsia="de-DE" w:bidi="ar-SA"/>
    </w:rPr>
  </w:style>
  <w:style w:type="paragraph" w:customStyle="1" w:styleId="NoteList">
    <w:name w:val="Note List"/>
    <w:basedOn w:val="List"/>
    <w:rsid w:val="00BE4C9E"/>
    <w:rPr>
      <w:lang w:eastAsia="de-DE"/>
    </w:rPr>
  </w:style>
  <w:style w:type="paragraph" w:customStyle="1" w:styleId="NoteList2">
    <w:name w:val="Note List 2"/>
    <w:basedOn w:val="Normal"/>
    <w:autoRedefine/>
    <w:rsid w:val="00BE4C9E"/>
    <w:pPr>
      <w:ind w:left="2520" w:hanging="360"/>
    </w:pPr>
    <w:rPr>
      <w:szCs w:val="20"/>
      <w:lang w:eastAsia="de-DE"/>
    </w:rPr>
  </w:style>
  <w:style w:type="paragraph" w:customStyle="1" w:styleId="NoteListContinue">
    <w:name w:val="Note List Continue"/>
    <w:basedOn w:val="ListContinue"/>
    <w:rsid w:val="00BE4C9E"/>
    <w:pPr>
      <w:ind w:left="1800"/>
    </w:pPr>
    <w:rPr>
      <w:szCs w:val="20"/>
      <w:lang w:eastAsia="de-DE"/>
    </w:rPr>
  </w:style>
  <w:style w:type="paragraph" w:styleId="ListContinue">
    <w:name w:val="List Continue"/>
    <w:basedOn w:val="Normal"/>
    <w:link w:val="ListContinueChar"/>
    <w:rsid w:val="00BE4C9E"/>
    <w:pPr>
      <w:spacing w:line="240" w:lineRule="auto"/>
      <w:ind w:left="562"/>
    </w:pPr>
  </w:style>
  <w:style w:type="character" w:customStyle="1" w:styleId="ListContinueChar">
    <w:name w:val="List Continue Char"/>
    <w:basedOn w:val="DefaultParagraphFont"/>
    <w:link w:val="ListContinue"/>
    <w:rsid w:val="00BE4C9E"/>
    <w:rPr>
      <w:rFonts w:ascii="Arial" w:hAnsi="Arial" w:cs="Arial"/>
      <w:szCs w:val="24"/>
      <w:lang w:val="en-US" w:eastAsia="ja-JP" w:bidi="ar-SA"/>
    </w:rPr>
  </w:style>
  <w:style w:type="paragraph" w:styleId="ListContinue2">
    <w:name w:val="List Continue 2"/>
    <w:basedOn w:val="Normal"/>
    <w:rsid w:val="008E39B9"/>
    <w:pPr>
      <w:numPr>
        <w:numId w:val="4"/>
      </w:numPr>
      <w:spacing w:line="240" w:lineRule="auto"/>
      <w:ind w:left="1181" w:firstLine="0"/>
    </w:pPr>
  </w:style>
  <w:style w:type="paragraph" w:customStyle="1" w:styleId="TableHeader">
    <w:name w:val="Table Header"/>
    <w:basedOn w:val="Normal"/>
    <w:next w:val="Normal"/>
    <w:rsid w:val="00C915C2"/>
    <w:pPr>
      <w:keepLines/>
      <w:numPr>
        <w:ilvl w:val="2"/>
        <w:numId w:val="4"/>
      </w:numPr>
    </w:pPr>
    <w:rPr>
      <w:b/>
      <w:color w:val="FFFFFF"/>
      <w:lang w:eastAsia="en-US"/>
    </w:rPr>
  </w:style>
  <w:style w:type="paragraph" w:customStyle="1" w:styleId="TableText">
    <w:name w:val="Table Text"/>
    <w:basedOn w:val="Normal"/>
    <w:rsid w:val="00F35E69"/>
  </w:style>
  <w:style w:type="character" w:customStyle="1" w:styleId="Object">
    <w:name w:val="Object"/>
    <w:basedOn w:val="DefaultParagraphFont"/>
    <w:rsid w:val="00BE4C9E"/>
    <w:rPr>
      <w:rFonts w:ascii="Arial" w:hAnsi="Arial"/>
      <w:i/>
      <w:sz w:val="20"/>
    </w:rPr>
  </w:style>
  <w:style w:type="paragraph" w:styleId="List4">
    <w:name w:val="List 4"/>
    <w:basedOn w:val="Normal"/>
    <w:next w:val="List"/>
    <w:rsid w:val="00BE4C9E"/>
    <w:pPr>
      <w:spacing w:after="0"/>
      <w:ind w:left="432" w:hanging="432"/>
    </w:pPr>
    <w:rPr>
      <w:sz w:val="2"/>
    </w:rPr>
  </w:style>
  <w:style w:type="paragraph" w:styleId="List5">
    <w:name w:val="List 5"/>
    <w:basedOn w:val="Normal"/>
    <w:next w:val="List2"/>
    <w:rsid w:val="00BE4C9E"/>
    <w:pPr>
      <w:spacing w:after="0"/>
      <w:ind w:left="432" w:hanging="432"/>
    </w:pPr>
    <w:rPr>
      <w:sz w:val="2"/>
    </w:rPr>
  </w:style>
  <w:style w:type="paragraph" w:styleId="ListBullet4">
    <w:name w:val="List Bullet 4"/>
    <w:basedOn w:val="Normal"/>
    <w:rsid w:val="00BE4C9E"/>
    <w:pPr>
      <w:numPr>
        <w:ilvl w:val="3"/>
        <w:numId w:val="6"/>
      </w:numPr>
    </w:pPr>
  </w:style>
  <w:style w:type="paragraph" w:styleId="ListBullet5">
    <w:name w:val="List Bullet 5"/>
    <w:basedOn w:val="Normal"/>
    <w:rsid w:val="00BE4C9E"/>
    <w:pPr>
      <w:numPr>
        <w:ilvl w:val="4"/>
        <w:numId w:val="6"/>
      </w:numPr>
    </w:pPr>
  </w:style>
  <w:style w:type="character" w:customStyle="1" w:styleId="UserInput">
    <w:name w:val="User Input"/>
    <w:basedOn w:val="DefaultParagraphFont"/>
    <w:rsid w:val="00BE4C9E"/>
    <w:rPr>
      <w:rFonts w:ascii="Courier New" w:hAnsi="Courier New"/>
      <w:b/>
      <w:sz w:val="20"/>
    </w:rPr>
  </w:style>
  <w:style w:type="paragraph" w:styleId="ListContinue3">
    <w:name w:val="List Continue 3"/>
    <w:basedOn w:val="Normal"/>
    <w:rsid w:val="00BE4C9E"/>
    <w:pPr>
      <w:spacing w:line="240" w:lineRule="auto"/>
      <w:ind w:left="1800"/>
    </w:pPr>
  </w:style>
  <w:style w:type="character" w:customStyle="1" w:styleId="ScreenOutput">
    <w:name w:val="Screen Output"/>
    <w:basedOn w:val="DefaultParagraphFont"/>
    <w:rsid w:val="00BE4C9E"/>
    <w:rPr>
      <w:rFonts w:ascii="Courier New" w:hAnsi="Courier New"/>
      <w:sz w:val="20"/>
    </w:rPr>
  </w:style>
  <w:style w:type="character" w:styleId="EndnoteReference">
    <w:name w:val="endnote reference"/>
    <w:basedOn w:val="DefaultParagraphFont"/>
    <w:semiHidden/>
    <w:rsid w:val="00BE4C9E"/>
    <w:rPr>
      <w:vertAlign w:val="superscript"/>
    </w:rPr>
  </w:style>
  <w:style w:type="character" w:styleId="Emphasis">
    <w:name w:val="Emphasis"/>
    <w:basedOn w:val="DefaultParagraphFont"/>
    <w:qFormat/>
    <w:rsid w:val="00BE4C9E"/>
    <w:rPr>
      <w:i/>
      <w:iCs/>
    </w:rPr>
  </w:style>
  <w:style w:type="character" w:customStyle="1" w:styleId="UserKey">
    <w:name w:val="User Key"/>
    <w:basedOn w:val="DefaultParagraphFont"/>
    <w:rsid w:val="00BE4C9E"/>
    <w:rPr>
      <w:rFonts w:ascii="Courier New" w:hAnsi="Courier New"/>
      <w:sz w:val="20"/>
    </w:rPr>
  </w:style>
  <w:style w:type="paragraph" w:customStyle="1" w:styleId="EXH3">
    <w:name w:val="EXH3"/>
    <w:next w:val="Normal"/>
    <w:semiHidden/>
    <w:rsid w:val="00BE4C9E"/>
    <w:pPr>
      <w:pageBreakBefore/>
      <w:spacing w:before="480"/>
      <w:jc w:val="right"/>
    </w:pPr>
    <w:rPr>
      <w:b/>
      <w:sz w:val="40"/>
    </w:rPr>
  </w:style>
  <w:style w:type="paragraph" w:customStyle="1" w:styleId="ExNorm">
    <w:name w:val="ExNorm"/>
    <w:semiHidden/>
    <w:rsid w:val="00BE4C9E"/>
    <w:pPr>
      <w:spacing w:before="120"/>
    </w:pPr>
    <w:rPr>
      <w:sz w:val="24"/>
    </w:rPr>
  </w:style>
  <w:style w:type="paragraph" w:customStyle="1" w:styleId="ExObj">
    <w:name w:val="ExObj"/>
    <w:semiHidden/>
    <w:rsid w:val="00BE4C9E"/>
    <w:pPr>
      <w:numPr>
        <w:numId w:val="2"/>
      </w:numPr>
      <w:spacing w:before="120"/>
      <w:ind w:left="288" w:hanging="288"/>
    </w:pPr>
    <w:rPr>
      <w:sz w:val="24"/>
    </w:rPr>
  </w:style>
  <w:style w:type="paragraph" w:customStyle="1" w:styleId="ExQuest">
    <w:name w:val="ExQuest"/>
    <w:basedOn w:val="ExNorm"/>
    <w:next w:val="Normal"/>
    <w:semiHidden/>
    <w:rsid w:val="00BE4C9E"/>
    <w:pPr>
      <w:spacing w:before="360"/>
      <w:ind w:left="1080" w:hanging="720"/>
    </w:pPr>
  </w:style>
  <w:style w:type="paragraph" w:customStyle="1" w:styleId="ExQuestSub">
    <w:name w:val="ExQuestSub"/>
    <w:basedOn w:val="ExQuest"/>
    <w:semiHidden/>
    <w:rsid w:val="00BE4C9E"/>
    <w:pPr>
      <w:spacing w:before="120"/>
      <w:ind w:left="1800"/>
    </w:pPr>
  </w:style>
  <w:style w:type="paragraph" w:customStyle="1" w:styleId="ExTitle">
    <w:name w:val="ExTitle"/>
    <w:semiHidden/>
    <w:rsid w:val="00BE4C9E"/>
    <w:pPr>
      <w:spacing w:before="120"/>
    </w:pPr>
    <w:rPr>
      <w:b/>
      <w:sz w:val="28"/>
    </w:rPr>
  </w:style>
  <w:style w:type="table" w:styleId="TableGrid">
    <w:name w:val="Table Grid"/>
    <w:basedOn w:val="TableNormal"/>
    <w:uiPriority w:val="59"/>
    <w:rsid w:val="00BE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semiHidden/>
    <w:rsid w:val="00BE4C9E"/>
    <w:pPr>
      <w:spacing w:before="40" w:after="40" w:line="260" w:lineRule="atLeast"/>
    </w:pPr>
    <w:rPr>
      <w:rFonts w:ascii="Georgia" w:hAnsi="Georgia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D763CF"/>
    <w:pPr>
      <w:tabs>
        <w:tab w:val="left" w:pos="450"/>
        <w:tab w:val="right" w:leader="dot" w:pos="8660"/>
      </w:tabs>
      <w:spacing w:before="160"/>
      <w:ind w:left="540" w:right="573" w:hanging="540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BE4C9E"/>
    <w:pPr>
      <w:tabs>
        <w:tab w:val="left" w:pos="1100"/>
        <w:tab w:val="right" w:leader="dot" w:pos="8660"/>
      </w:tabs>
      <w:spacing w:before="40" w:after="40"/>
      <w:ind w:left="1100" w:right="573" w:hanging="499"/>
    </w:pPr>
    <w:rPr>
      <w:noProof/>
      <w:szCs w:val="32"/>
    </w:rPr>
  </w:style>
  <w:style w:type="paragraph" w:styleId="TOC3">
    <w:name w:val="toc 3"/>
    <w:basedOn w:val="Normal"/>
    <w:next w:val="Normal"/>
    <w:autoRedefine/>
    <w:uiPriority w:val="39"/>
    <w:rsid w:val="00BE4C9E"/>
    <w:pPr>
      <w:tabs>
        <w:tab w:val="left" w:pos="1800"/>
        <w:tab w:val="right" w:leader="dot" w:pos="8660"/>
      </w:tabs>
      <w:spacing w:before="40" w:after="40"/>
      <w:ind w:left="1800" w:right="573" w:hanging="697"/>
    </w:pPr>
    <w:rPr>
      <w:noProof/>
      <w:szCs w:val="20"/>
      <w:lang w:eastAsia="en-US"/>
    </w:rPr>
  </w:style>
  <w:style w:type="paragraph" w:styleId="TOC4">
    <w:name w:val="toc 4"/>
    <w:basedOn w:val="TOC5"/>
    <w:next w:val="Normal"/>
    <w:autoRedefine/>
    <w:rsid w:val="00BE4C9E"/>
  </w:style>
  <w:style w:type="paragraph" w:styleId="TOC5">
    <w:name w:val="toc 5"/>
    <w:basedOn w:val="Normal"/>
    <w:next w:val="Normal"/>
    <w:autoRedefine/>
    <w:semiHidden/>
    <w:rsid w:val="00BE4C9E"/>
    <w:pPr>
      <w:tabs>
        <w:tab w:val="left" w:pos="3780"/>
        <w:tab w:val="right" w:leader="dot" w:pos="8658"/>
      </w:tabs>
      <w:ind w:left="3780" w:right="570" w:hanging="1080"/>
    </w:pPr>
    <w:rPr>
      <w:noProof/>
    </w:rPr>
  </w:style>
  <w:style w:type="paragraph" w:styleId="TOC6">
    <w:name w:val="toc 6"/>
    <w:basedOn w:val="TOC4"/>
    <w:next w:val="Normal"/>
    <w:autoRedefine/>
    <w:semiHidden/>
    <w:rsid w:val="00BE4C9E"/>
  </w:style>
  <w:style w:type="paragraph" w:customStyle="1" w:styleId="Codesamples">
    <w:name w:val="Code samples"/>
    <w:basedOn w:val="Normal"/>
    <w:rsid w:val="00BE4C9E"/>
    <w:rPr>
      <w:rFonts w:ascii="Courier New" w:hAnsi="Courier New"/>
    </w:rPr>
  </w:style>
  <w:style w:type="paragraph" w:styleId="TOAHeading">
    <w:name w:val="toa heading"/>
    <w:basedOn w:val="Normal"/>
    <w:next w:val="Normal"/>
    <w:semiHidden/>
    <w:rsid w:val="00BE4C9E"/>
    <w:pPr>
      <w:spacing w:before="120"/>
    </w:pPr>
    <w:rPr>
      <w:b/>
      <w:bCs/>
      <w:sz w:val="24"/>
    </w:rPr>
  </w:style>
  <w:style w:type="paragraph" w:styleId="TOC7">
    <w:name w:val="toc 7"/>
    <w:basedOn w:val="Normal"/>
    <w:next w:val="Normal"/>
    <w:autoRedefine/>
    <w:semiHidden/>
    <w:rsid w:val="00BE4C9E"/>
    <w:pPr>
      <w:ind w:left="1200"/>
    </w:pPr>
  </w:style>
  <w:style w:type="paragraph" w:styleId="TOC8">
    <w:name w:val="toc 8"/>
    <w:basedOn w:val="Normal"/>
    <w:next w:val="Normal"/>
    <w:autoRedefine/>
    <w:semiHidden/>
    <w:rsid w:val="00BE4C9E"/>
    <w:pPr>
      <w:ind w:left="1400"/>
    </w:pPr>
  </w:style>
  <w:style w:type="paragraph" w:styleId="TOC9">
    <w:name w:val="toc 9"/>
    <w:basedOn w:val="Normal"/>
    <w:next w:val="Normal"/>
    <w:autoRedefine/>
    <w:semiHidden/>
    <w:rsid w:val="00BE4C9E"/>
    <w:pPr>
      <w:ind w:left="1600"/>
    </w:pPr>
  </w:style>
  <w:style w:type="paragraph" w:customStyle="1" w:styleId="DocTitle">
    <w:name w:val="DocTitle"/>
    <w:basedOn w:val="Normal"/>
    <w:link w:val="DocTitleChar"/>
    <w:rsid w:val="00BE4C9E"/>
    <w:pPr>
      <w:ind w:left="-1080"/>
    </w:pPr>
    <w:rPr>
      <w:rFonts w:ascii="Arial Black" w:hAnsi="Arial Black"/>
      <w:color w:val="666666"/>
      <w:sz w:val="48"/>
      <w:szCs w:val="48"/>
    </w:rPr>
  </w:style>
  <w:style w:type="character" w:customStyle="1" w:styleId="DocTitleChar">
    <w:name w:val="DocTitle Char"/>
    <w:basedOn w:val="DefaultParagraphFont"/>
    <w:link w:val="DocTitle"/>
    <w:rsid w:val="00BE4C9E"/>
    <w:rPr>
      <w:rFonts w:ascii="Arial Black" w:hAnsi="Arial Black" w:cs="Arial"/>
      <w:color w:val="666666"/>
      <w:sz w:val="48"/>
      <w:szCs w:val="48"/>
      <w:lang w:val="en-US" w:eastAsia="ja-JP" w:bidi="ar-SA"/>
    </w:rPr>
  </w:style>
  <w:style w:type="paragraph" w:styleId="BalloonText">
    <w:name w:val="Balloon Text"/>
    <w:basedOn w:val="Normal"/>
    <w:semiHidden/>
    <w:rsid w:val="00BE4C9E"/>
    <w:rPr>
      <w:rFonts w:ascii="Tahoma" w:hAnsi="Tahoma" w:cs="Tahoma"/>
      <w:sz w:val="16"/>
      <w:szCs w:val="16"/>
    </w:rPr>
  </w:style>
  <w:style w:type="paragraph" w:customStyle="1" w:styleId="DocSubtitle">
    <w:name w:val="DocSubtitle"/>
    <w:basedOn w:val="DocTitle"/>
    <w:link w:val="DocSubtitleChar"/>
    <w:rsid w:val="00BE4C9E"/>
    <w:pPr>
      <w:spacing w:before="120" w:after="40"/>
      <w:ind w:left="-1077"/>
    </w:pPr>
    <w:rPr>
      <w:sz w:val="24"/>
      <w:u w:color="000000"/>
    </w:rPr>
  </w:style>
  <w:style w:type="character" w:customStyle="1" w:styleId="DocSubtitleChar">
    <w:name w:val="DocSubtitle Char"/>
    <w:basedOn w:val="DocTitleChar"/>
    <w:link w:val="DocSubtitle"/>
    <w:rsid w:val="00BE4C9E"/>
    <w:rPr>
      <w:rFonts w:ascii="Arial Black" w:hAnsi="Arial Black" w:cs="Arial"/>
      <w:color w:val="666666"/>
      <w:sz w:val="24"/>
      <w:szCs w:val="48"/>
      <w:u w:color="000000"/>
      <w:lang w:val="en-US" w:eastAsia="ja-JP" w:bidi="ar-SA"/>
    </w:rPr>
  </w:style>
  <w:style w:type="paragraph" w:customStyle="1" w:styleId="BackURL">
    <w:name w:val="BackURL"/>
    <w:basedOn w:val="Normal"/>
    <w:rsid w:val="00BE4C9E"/>
    <w:pPr>
      <w:jc w:val="right"/>
    </w:pPr>
    <w:rPr>
      <w:rFonts w:ascii="Arial Black" w:hAnsi="Arial Black"/>
      <w:b/>
      <w:bCs/>
      <w:color w:val="0000FF"/>
      <w:spacing w:val="10"/>
      <w:sz w:val="32"/>
      <w:szCs w:val="28"/>
      <w:u w:val="single"/>
    </w:rPr>
  </w:style>
  <w:style w:type="paragraph" w:customStyle="1" w:styleId="TableCaption">
    <w:name w:val="Table Caption"/>
    <w:basedOn w:val="Normal"/>
    <w:next w:val="Normal"/>
    <w:rsid w:val="00BE4C9E"/>
    <w:pPr>
      <w:keepNext/>
      <w:keepLines/>
      <w:spacing w:before="180"/>
    </w:pPr>
    <w:rPr>
      <w:b/>
      <w:bCs/>
    </w:rPr>
  </w:style>
  <w:style w:type="paragraph" w:customStyle="1" w:styleId="FigureCaption">
    <w:name w:val="Figure Caption"/>
    <w:basedOn w:val="Normal"/>
    <w:next w:val="Normal"/>
    <w:rsid w:val="00BE4C9E"/>
    <w:pPr>
      <w:keepLines/>
      <w:spacing w:after="180"/>
    </w:pPr>
    <w:rPr>
      <w:b/>
      <w:bCs/>
    </w:rPr>
  </w:style>
  <w:style w:type="paragraph" w:customStyle="1" w:styleId="DocSubtitle2">
    <w:name w:val="DocSubtitle2"/>
    <w:basedOn w:val="DocSubtitle"/>
    <w:rsid w:val="00BE4C9E"/>
    <w:pPr>
      <w:spacing w:before="0"/>
    </w:pPr>
    <w:rPr>
      <w:color w:val="auto"/>
    </w:rPr>
  </w:style>
  <w:style w:type="paragraph" w:customStyle="1" w:styleId="TableStyle">
    <w:name w:val="Table Style"/>
    <w:basedOn w:val="Normal"/>
    <w:next w:val="Normal"/>
    <w:rsid w:val="00BE4C9E"/>
  </w:style>
  <w:style w:type="paragraph" w:customStyle="1" w:styleId="NoteIcon">
    <w:name w:val="Note Icon"/>
    <w:rsid w:val="00BE4C9E"/>
    <w:pPr>
      <w:keepNext/>
      <w:spacing w:before="60" w:after="60"/>
      <w:ind w:left="1181"/>
    </w:pPr>
    <w:rPr>
      <w:rFonts w:ascii="Arial" w:hAnsi="Arial"/>
      <w:snapToGrid w:val="0"/>
      <w:lang w:val="de-DE"/>
    </w:rPr>
  </w:style>
  <w:style w:type="character" w:styleId="HTMLTypewriter">
    <w:name w:val="HTML Typewriter"/>
    <w:basedOn w:val="DefaultParagraphFont"/>
    <w:rsid w:val="00BE4C9E"/>
    <w:rPr>
      <w:rFonts w:ascii="Courier New" w:eastAsia="Times New Roman" w:hAnsi="Courier New" w:cs="Courier New"/>
      <w:sz w:val="20"/>
      <w:szCs w:val="20"/>
    </w:rPr>
  </w:style>
  <w:style w:type="character" w:customStyle="1" w:styleId="Name">
    <w:name w:val="Name"/>
    <w:basedOn w:val="DefaultParagraphFont"/>
    <w:rsid w:val="00BE4C9E"/>
    <w:rPr>
      <w:rFonts w:ascii="Courier New" w:hAnsi="Courier New"/>
      <w:sz w:val="20"/>
    </w:rPr>
  </w:style>
  <w:style w:type="paragraph" w:customStyle="1" w:styleId="Appendix">
    <w:name w:val="Appendix"/>
    <w:basedOn w:val="Heading1"/>
    <w:next w:val="Normal"/>
    <w:rsid w:val="00BE4C9E"/>
    <w:pPr>
      <w:numPr>
        <w:numId w:val="0"/>
      </w:numPr>
      <w:tabs>
        <w:tab w:val="left" w:pos="720"/>
      </w:tabs>
    </w:pPr>
  </w:style>
  <w:style w:type="paragraph" w:styleId="DocumentMap">
    <w:name w:val="Document Map"/>
    <w:basedOn w:val="Normal"/>
    <w:semiHidden/>
    <w:rsid w:val="00BE4C9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Keyblock">
    <w:name w:val="Keyblock"/>
    <w:basedOn w:val="Normal"/>
    <w:next w:val="Normal"/>
    <w:rsid w:val="00C503E5"/>
    <w:rPr>
      <w:b/>
      <w:sz w:val="22"/>
      <w:szCs w:val="22"/>
      <w:u w:color="000000"/>
    </w:rPr>
  </w:style>
  <w:style w:type="paragraph" w:customStyle="1" w:styleId="CopyrightHeading">
    <w:name w:val="Copyright Heading"/>
    <w:basedOn w:val="Heading1"/>
    <w:next w:val="Normal"/>
    <w:rsid w:val="00BE4C9E"/>
  </w:style>
  <w:style w:type="paragraph" w:customStyle="1" w:styleId="Xref">
    <w:name w:val="Xref"/>
    <w:basedOn w:val="Normal"/>
    <w:next w:val="Normal"/>
    <w:link w:val="XrefChar"/>
    <w:rsid w:val="00170C93"/>
    <w:rPr>
      <w:color w:val="008080"/>
      <w:u w:val="single"/>
    </w:rPr>
  </w:style>
  <w:style w:type="paragraph" w:customStyle="1" w:styleId="ContentsHeading">
    <w:name w:val="Contents Heading"/>
    <w:basedOn w:val="Heading5"/>
    <w:next w:val="Normal"/>
    <w:rsid w:val="00612974"/>
    <w:pPr>
      <w:pageBreakBefore/>
      <w:numPr>
        <w:ilvl w:val="0"/>
        <w:numId w:val="0"/>
      </w:numPr>
    </w:pPr>
  </w:style>
  <w:style w:type="paragraph" w:customStyle="1" w:styleId="DocType">
    <w:name w:val="DocType"/>
    <w:basedOn w:val="DocSubtitle"/>
    <w:next w:val="DocSubtitle"/>
    <w:link w:val="DocTypeChar"/>
    <w:rsid w:val="00BE4C9E"/>
    <w:pPr>
      <w:ind w:left="-1080"/>
    </w:pPr>
    <w:rPr>
      <w:caps/>
    </w:rPr>
  </w:style>
  <w:style w:type="character" w:customStyle="1" w:styleId="DocTypeChar">
    <w:name w:val="DocType Char"/>
    <w:basedOn w:val="DocSubtitleChar"/>
    <w:link w:val="DocType"/>
    <w:rsid w:val="00BE4C9E"/>
    <w:rPr>
      <w:rFonts w:ascii="Arial Black" w:hAnsi="Arial Black" w:cs="Arial"/>
      <w:caps/>
      <w:color w:val="666666"/>
      <w:sz w:val="24"/>
      <w:szCs w:val="48"/>
      <w:u w:color="000000"/>
      <w:lang w:val="en-US" w:eastAsia="ja-JP" w:bidi="ar-SA"/>
    </w:rPr>
  </w:style>
  <w:style w:type="character" w:styleId="PageNumber">
    <w:name w:val="page number"/>
    <w:basedOn w:val="DefaultParagraphFont"/>
    <w:rsid w:val="001F4392"/>
  </w:style>
  <w:style w:type="paragraph" w:customStyle="1" w:styleId="CopyrightDisclaimer">
    <w:name w:val="Copyright &amp; Disclaimer"/>
    <w:basedOn w:val="Normal"/>
    <w:rsid w:val="00E64A29"/>
    <w:rPr>
      <w:szCs w:val="20"/>
    </w:rPr>
  </w:style>
  <w:style w:type="paragraph" w:customStyle="1" w:styleId="Release">
    <w:name w:val="Release"/>
    <w:basedOn w:val="DocSubtitle"/>
    <w:link w:val="ReleaseChar"/>
    <w:rsid w:val="00C536DB"/>
    <w:rPr>
      <w:color w:val="auto"/>
      <w:szCs w:val="24"/>
    </w:rPr>
  </w:style>
  <w:style w:type="character" w:customStyle="1" w:styleId="ReleaseChar">
    <w:name w:val="Release Char"/>
    <w:basedOn w:val="DocSubtitleChar"/>
    <w:link w:val="Release"/>
    <w:rsid w:val="00C536DB"/>
    <w:rPr>
      <w:rFonts w:ascii="Arial Black" w:hAnsi="Arial Black" w:cs="Arial"/>
      <w:color w:val="666666"/>
      <w:sz w:val="24"/>
      <w:szCs w:val="24"/>
      <w:u w:color="000000"/>
      <w:lang w:val="en-US" w:eastAsia="ja-JP" w:bidi="ar-SA"/>
    </w:rPr>
  </w:style>
  <w:style w:type="paragraph" w:customStyle="1" w:styleId="CoverHeader">
    <w:name w:val="CoverHeader"/>
    <w:basedOn w:val="Normal"/>
    <w:rsid w:val="002F07C4"/>
    <w:pPr>
      <w:autoSpaceDE w:val="0"/>
      <w:autoSpaceDN w:val="0"/>
      <w:adjustRightInd w:val="0"/>
    </w:pPr>
    <w:rPr>
      <w:rFonts w:ascii="Arial Black" w:hAnsi="Arial Black" w:cs="Arial Black"/>
      <w:color w:val="F0AB00"/>
      <w:sz w:val="36"/>
      <w:szCs w:val="36"/>
    </w:rPr>
  </w:style>
  <w:style w:type="paragraph" w:customStyle="1" w:styleId="TableHeading">
    <w:name w:val="Table Heading"/>
    <w:basedOn w:val="Normal"/>
    <w:rsid w:val="00D844E5"/>
    <w:pPr>
      <w:keepLines/>
    </w:pPr>
    <w:rPr>
      <w:b/>
      <w:color w:val="FFFFFF"/>
      <w:szCs w:val="20"/>
      <w:lang w:val="de-DE" w:eastAsia="en-US"/>
    </w:rPr>
  </w:style>
  <w:style w:type="character" w:customStyle="1" w:styleId="XrefChar">
    <w:name w:val="Xref Char"/>
    <w:basedOn w:val="DefaultParagraphFont"/>
    <w:link w:val="Xref"/>
    <w:rsid w:val="00170C93"/>
    <w:rPr>
      <w:rFonts w:ascii="Arial" w:hAnsi="Arial" w:cs="Arial"/>
      <w:color w:val="008080"/>
      <w:szCs w:val="24"/>
      <w:u w:val="single"/>
      <w:lang w:val="en-US" w:eastAsia="ja-JP" w:bidi="ar-SA"/>
    </w:rPr>
  </w:style>
  <w:style w:type="character" w:customStyle="1" w:styleId="NormalWebChar">
    <w:name w:val="Normal (Web) Char"/>
    <w:basedOn w:val="DefaultParagraphFont"/>
    <w:link w:val="NormalWeb"/>
    <w:locked/>
    <w:rsid w:val="00BD6883"/>
    <w:rPr>
      <w:rFonts w:ascii="Arial" w:eastAsia="Arial Unicode MS" w:hAnsi="Arial" w:cs="Arial Unicode MS"/>
      <w:szCs w:val="24"/>
      <w:lang w:eastAsia="nl-NL"/>
    </w:rPr>
  </w:style>
  <w:style w:type="paragraph" w:styleId="NormalWeb">
    <w:name w:val="Normal (Web)"/>
    <w:basedOn w:val="Normal"/>
    <w:link w:val="NormalWebChar"/>
    <w:autoRedefine/>
    <w:unhideWhenUsed/>
    <w:rsid w:val="00BD6883"/>
    <w:pPr>
      <w:spacing w:after="0" w:line="240" w:lineRule="auto"/>
    </w:pPr>
    <w:rPr>
      <w:rFonts w:eastAsia="Arial Unicode MS" w:cs="Arial Unicode MS"/>
      <w:lang w:eastAsia="nl-NL"/>
    </w:rPr>
  </w:style>
  <w:style w:type="paragraph" w:styleId="ListParagraph">
    <w:name w:val="List Paragraph"/>
    <w:basedOn w:val="Normal"/>
    <w:uiPriority w:val="34"/>
    <w:qFormat/>
    <w:rsid w:val="0065245F"/>
    <w:pPr>
      <w:spacing w:after="120"/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F3"/>
    <w:pPr>
      <w:widowControl w:val="0"/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F3"/>
    <w:rPr>
      <w:rFonts w:ascii="Arial" w:eastAsiaTheme="minorHAnsi" w:hAnsi="Arial" w:cstheme="minorBidi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86FF7"/>
    <w:pPr>
      <w:spacing w:before="0" w:after="0" w:line="240" w:lineRule="auto"/>
    </w:pPr>
  </w:style>
  <w:style w:type="character" w:customStyle="1" w:styleId="BodyTextChar">
    <w:name w:val="Body Text Char"/>
    <w:basedOn w:val="DefaultParagraphFont"/>
    <w:link w:val="BodyText"/>
    <w:semiHidden/>
    <w:rsid w:val="00675BB1"/>
    <w:rPr>
      <w:rFonts w:ascii="Arial" w:hAnsi="Arial" w:cs="Arial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86FF7"/>
    <w:rPr>
      <w:rFonts w:ascii="Arial" w:hAnsi="Arial" w:cs="Arial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F550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05C"/>
    <w:rPr>
      <w:rFonts w:ascii="Arial" w:hAnsi="Arial" w:cs="Arial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unhideWhenUsed/>
    <w:rsid w:val="00F550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505C"/>
    <w:rPr>
      <w:rFonts w:ascii="Arial" w:hAnsi="Arial" w:cs="Arial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5505C"/>
    <w:pPr>
      <w:spacing w:after="60"/>
      <w:ind w:firstLine="360"/>
    </w:pPr>
    <w:rPr>
      <w:szCs w:val="24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5505C"/>
    <w:rPr>
      <w:rFonts w:ascii="Arial" w:hAnsi="Arial" w:cs="Arial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F550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505C"/>
    <w:rPr>
      <w:rFonts w:ascii="Arial" w:hAnsi="Arial" w:cs="Arial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5505C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5505C"/>
    <w:rPr>
      <w:rFonts w:ascii="Arial" w:hAnsi="Arial" w:cs="Arial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50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505C"/>
    <w:rPr>
      <w:rFonts w:ascii="Arial" w:hAnsi="Arial" w:cs="Arial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550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505C"/>
    <w:rPr>
      <w:rFonts w:ascii="Arial" w:hAnsi="Arial" w:cs="Arial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03FA4"/>
    <w:rPr>
      <w:color w:val="808080"/>
    </w:rPr>
  </w:style>
  <w:style w:type="paragraph" w:styleId="NormalIndent">
    <w:name w:val="Normal Indent"/>
    <w:basedOn w:val="Normal"/>
    <w:uiPriority w:val="99"/>
    <w:unhideWhenUsed/>
    <w:rsid w:val="00C03FA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3DBE"/>
    <w:pPr>
      <w:widowControl/>
      <w:spacing w:before="60" w:after="60"/>
    </w:pPr>
    <w:rPr>
      <w:rFonts w:eastAsia="Times New Roman" w:cs="Arial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3DBE"/>
    <w:rPr>
      <w:rFonts w:ascii="Arial" w:eastAsiaTheme="minorHAnsi" w:hAnsi="Arial" w:cs="Arial"/>
      <w:b/>
      <w:bCs/>
      <w:lang w:eastAsia="ja-JP"/>
    </w:rPr>
  </w:style>
  <w:style w:type="character" w:styleId="IntenseEmphasis">
    <w:name w:val="Intense Emphasis"/>
    <w:basedOn w:val="DefaultParagraphFont"/>
    <w:uiPriority w:val="21"/>
    <w:qFormat/>
    <w:rsid w:val="00A53B85"/>
    <w:rPr>
      <w:b/>
      <w:bCs/>
      <w:i/>
      <w:iCs/>
      <w:color w:val="F0AB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72CEB"/>
    <w:pPr>
      <w:pBdr>
        <w:bottom w:val="single" w:sz="8" w:space="4" w:color="F0AB00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89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CEB"/>
    <w:rPr>
      <w:rFonts w:asciiTheme="majorHAnsi" w:eastAsiaTheme="majorEastAsia" w:hAnsiTheme="majorHAnsi" w:cstheme="majorBidi"/>
      <w:color w:val="005898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EB"/>
    <w:pPr>
      <w:numPr>
        <w:ilvl w:val="1"/>
      </w:numPr>
    </w:pPr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EB"/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C2FCA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C2F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C2F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2FCA"/>
    <w:rPr>
      <w:rFonts w:ascii="Arial" w:hAnsi="Arial" w:cs="Arial"/>
      <w:i/>
      <w:iCs/>
      <w:color w:val="000000" w:themeColor="text1"/>
      <w:szCs w:val="24"/>
      <w:lang w:eastAsia="ja-JP"/>
    </w:rPr>
  </w:style>
  <w:style w:type="character" w:styleId="BookTitle">
    <w:name w:val="Book Title"/>
    <w:basedOn w:val="DefaultParagraphFont"/>
    <w:uiPriority w:val="33"/>
    <w:qFormat/>
    <w:rsid w:val="00CC2FCA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CC2FCA"/>
  </w:style>
  <w:style w:type="paragraph" w:styleId="Closing">
    <w:name w:val="Closing"/>
    <w:basedOn w:val="Normal"/>
    <w:link w:val="ClosingChar"/>
    <w:uiPriority w:val="99"/>
    <w:unhideWhenUsed/>
    <w:rsid w:val="00CC2FCA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C2FCA"/>
    <w:rPr>
      <w:rFonts w:ascii="Arial" w:hAnsi="Arial" w:cs="Arial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unhideWhenUsed/>
    <w:rsid w:val="008B0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B060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B060E"/>
  </w:style>
  <w:style w:type="character" w:customStyle="1" w:styleId="SalutationChar">
    <w:name w:val="Salutation Char"/>
    <w:basedOn w:val="DefaultParagraphFont"/>
    <w:link w:val="Salutation"/>
    <w:uiPriority w:val="99"/>
    <w:rsid w:val="008B060E"/>
    <w:rPr>
      <w:rFonts w:ascii="Arial" w:hAnsi="Arial" w:cs="Arial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8B06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B060E"/>
    <w:rPr>
      <w:rFonts w:ascii="Arial" w:hAnsi="Arial" w:cs="Arial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9C6"/>
    <w:pPr>
      <w:pageBreakBefore w:val="0"/>
      <w:widowControl/>
      <w:numPr>
        <w:numId w:val="0"/>
      </w:numPr>
      <w:shd w:val="clear" w:color="auto" w:fill="auto"/>
      <w:tabs>
        <w:tab w:val="left" w:pos="720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bCs/>
      <w:color w:val="B37F00" w:themeColor="accent1" w:themeShade="BF"/>
      <w:sz w:val="28"/>
      <w:szCs w:val="28"/>
    </w:rPr>
  </w:style>
  <w:style w:type="paragraph" w:styleId="ListContinue4">
    <w:name w:val="List Continue 4"/>
    <w:basedOn w:val="Normal"/>
    <w:uiPriority w:val="99"/>
    <w:unhideWhenUsed/>
    <w:rsid w:val="007F73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7F7327"/>
    <w:pPr>
      <w:spacing w:after="120"/>
      <w:ind w:left="1800"/>
      <w:contextualSpacing/>
    </w:pPr>
  </w:style>
  <w:style w:type="character" w:styleId="LineNumber">
    <w:name w:val="line number"/>
    <w:basedOn w:val="DefaultParagraphFont"/>
    <w:uiPriority w:val="99"/>
    <w:unhideWhenUsed/>
    <w:rsid w:val="008F61AC"/>
  </w:style>
  <w:style w:type="paragraph" w:customStyle="1" w:styleId="sapxdpparagraph">
    <w:name w:val="sapxdpparagraph"/>
    <w:basedOn w:val="Normal"/>
    <w:rsid w:val="00A008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2878"/>
    <w:rPr>
      <w:color w:val="CCCCC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A4"/>
    <w:pPr>
      <w:spacing w:before="60" w:after="60" w:line="260" w:lineRule="atLeast"/>
    </w:pPr>
    <w:rPr>
      <w:rFonts w:ascii="Arial" w:hAnsi="Arial" w:cs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0322E9"/>
    <w:pPr>
      <w:keepNext/>
      <w:keepLines/>
      <w:pageBreakBefore/>
      <w:widowControl w:val="0"/>
      <w:numPr>
        <w:numId w:val="5"/>
      </w:numPr>
      <w:shd w:val="clear" w:color="auto" w:fill="E0E0E0"/>
      <w:ind w:left="432" w:right="-475"/>
      <w:outlineLvl w:val="0"/>
    </w:pPr>
    <w:rPr>
      <w:rFonts w:ascii="Arial Black" w:hAnsi="Arial Black"/>
      <w:color w:val="44697D"/>
      <w:sz w:val="40"/>
      <w:szCs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310D7"/>
    <w:pPr>
      <w:pageBreakBefore w:val="0"/>
      <w:numPr>
        <w:ilvl w:val="1"/>
      </w:numPr>
      <w:shd w:val="clear" w:color="auto" w:fill="auto"/>
      <w:tabs>
        <w:tab w:val="clear" w:pos="1116"/>
        <w:tab w:val="left" w:pos="900"/>
      </w:tabs>
      <w:spacing w:before="240"/>
      <w:ind w:left="576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D61A16"/>
    <w:pPr>
      <w:numPr>
        <w:ilvl w:val="2"/>
      </w:numPr>
      <w:tabs>
        <w:tab w:val="clear" w:pos="720"/>
        <w:tab w:val="clear" w:pos="900"/>
        <w:tab w:val="left" w:pos="1080"/>
      </w:tabs>
      <w:outlineLvl w:val="2"/>
    </w:pPr>
    <w:rPr>
      <w:rFonts w:ascii="Arial" w:hAnsi="Arial"/>
      <w:b/>
    </w:rPr>
  </w:style>
  <w:style w:type="paragraph" w:styleId="Heading4">
    <w:name w:val="heading 4"/>
    <w:basedOn w:val="Heading3"/>
    <w:next w:val="Normal"/>
    <w:qFormat/>
    <w:rsid w:val="00D61A16"/>
    <w:pPr>
      <w:numPr>
        <w:ilvl w:val="3"/>
      </w:numPr>
      <w:tabs>
        <w:tab w:val="clear" w:pos="864"/>
        <w:tab w:val="clear" w:pos="1080"/>
        <w:tab w:val="left" w:pos="1260"/>
      </w:tabs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61A16"/>
    <w:pPr>
      <w:numPr>
        <w:ilvl w:val="4"/>
      </w:numPr>
      <w:tabs>
        <w:tab w:val="clear" w:pos="1008"/>
        <w:tab w:val="clear" w:pos="1260"/>
        <w:tab w:val="left" w:pos="1440"/>
      </w:tabs>
      <w:outlineLvl w:val="4"/>
    </w:pPr>
    <w:rPr>
      <w:sz w:val="22"/>
    </w:rPr>
  </w:style>
  <w:style w:type="paragraph" w:styleId="Heading6">
    <w:name w:val="heading 6"/>
    <w:basedOn w:val="Heading5"/>
    <w:next w:val="Normal"/>
    <w:qFormat/>
    <w:rsid w:val="00D61A16"/>
    <w:pPr>
      <w:numPr>
        <w:ilvl w:val="5"/>
      </w:numPr>
      <w:tabs>
        <w:tab w:val="clear" w:pos="1152"/>
        <w:tab w:val="clear" w:pos="1440"/>
        <w:tab w:val="left" w:pos="1620"/>
      </w:tabs>
      <w:outlineLvl w:val="5"/>
    </w:pPr>
    <w:rPr>
      <w:sz w:val="20"/>
      <w:szCs w:val="22"/>
    </w:rPr>
  </w:style>
  <w:style w:type="paragraph" w:styleId="Heading7">
    <w:name w:val="heading 7"/>
    <w:basedOn w:val="Heading6"/>
    <w:next w:val="Normal"/>
    <w:qFormat/>
    <w:rsid w:val="00BE4C9E"/>
    <w:pPr>
      <w:outlineLvl w:val="6"/>
    </w:pPr>
  </w:style>
  <w:style w:type="paragraph" w:styleId="Heading8">
    <w:name w:val="heading 8"/>
    <w:basedOn w:val="Heading7"/>
    <w:next w:val="Normal"/>
    <w:qFormat/>
    <w:rsid w:val="00BE4C9E"/>
    <w:pPr>
      <w:numPr>
        <w:ilvl w:val="7"/>
        <w:numId w:val="3"/>
      </w:numPr>
      <w:outlineLvl w:val="7"/>
    </w:pPr>
  </w:style>
  <w:style w:type="paragraph" w:styleId="Heading9">
    <w:name w:val="heading 9"/>
    <w:basedOn w:val="Heading8"/>
    <w:next w:val="Normal"/>
    <w:qFormat/>
    <w:rsid w:val="00BE4C9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2E9"/>
    <w:rPr>
      <w:rFonts w:ascii="Arial Black" w:hAnsi="Arial Black" w:cs="Arial"/>
      <w:color w:val="44697D"/>
      <w:sz w:val="40"/>
      <w:szCs w:val="36"/>
      <w:shd w:val="clear" w:color="auto" w:fill="E0E0E0"/>
    </w:rPr>
  </w:style>
  <w:style w:type="character" w:customStyle="1" w:styleId="Heading2Char">
    <w:name w:val="Heading 2 Char"/>
    <w:basedOn w:val="Heading1Char"/>
    <w:link w:val="Heading2"/>
    <w:rsid w:val="000310D7"/>
    <w:rPr>
      <w:rFonts w:ascii="Arial Black" w:hAnsi="Arial Black" w:cs="Arial"/>
      <w:color w:val="44697D"/>
      <w:sz w:val="28"/>
      <w:szCs w:val="36"/>
      <w:shd w:val="clear" w:color="auto" w:fill="E0E0E0"/>
    </w:rPr>
  </w:style>
  <w:style w:type="paragraph" w:styleId="ListNumber">
    <w:name w:val="List Number"/>
    <w:basedOn w:val="Normal"/>
    <w:rsid w:val="00415F78"/>
    <w:pPr>
      <w:numPr>
        <w:numId w:val="7"/>
      </w:numPr>
      <w:tabs>
        <w:tab w:val="left" w:pos="835"/>
      </w:tabs>
    </w:pPr>
  </w:style>
  <w:style w:type="paragraph" w:styleId="ListNumber4">
    <w:name w:val="List Number 4"/>
    <w:basedOn w:val="Normal"/>
    <w:next w:val="ListNumber"/>
    <w:semiHidden/>
    <w:rsid w:val="00BE4C9E"/>
    <w:pPr>
      <w:numPr>
        <w:numId w:val="1"/>
      </w:numPr>
      <w:spacing w:before="0" w:after="0" w:line="240" w:lineRule="auto"/>
    </w:pPr>
    <w:rPr>
      <w:color w:val="FFFFFF"/>
      <w:sz w:val="2"/>
    </w:rPr>
  </w:style>
  <w:style w:type="paragraph" w:styleId="ListNumber2">
    <w:name w:val="List Number 2"/>
    <w:basedOn w:val="Normal"/>
    <w:rsid w:val="00FE4739"/>
    <w:pPr>
      <w:numPr>
        <w:ilvl w:val="3"/>
        <w:numId w:val="1"/>
      </w:numPr>
      <w:ind w:left="1613"/>
    </w:pPr>
  </w:style>
  <w:style w:type="paragraph" w:styleId="ListNumber5">
    <w:name w:val="List Number 5"/>
    <w:basedOn w:val="Normal"/>
    <w:next w:val="ListNumber2"/>
    <w:semiHidden/>
    <w:rsid w:val="00253ED1"/>
    <w:pPr>
      <w:numPr>
        <w:ilvl w:val="2"/>
        <w:numId w:val="1"/>
      </w:numPr>
      <w:spacing w:before="0" w:after="0" w:line="240" w:lineRule="auto"/>
    </w:pPr>
    <w:rPr>
      <w:color w:val="FFFFFF"/>
      <w:sz w:val="2"/>
    </w:rPr>
  </w:style>
  <w:style w:type="paragraph" w:styleId="ListNumber3">
    <w:name w:val="List Number 3"/>
    <w:basedOn w:val="Normal"/>
    <w:rsid w:val="00253ED1"/>
    <w:pPr>
      <w:numPr>
        <w:ilvl w:val="4"/>
        <w:numId w:val="1"/>
      </w:numPr>
    </w:pPr>
  </w:style>
  <w:style w:type="paragraph" w:styleId="ListBullet">
    <w:name w:val="List Bullet"/>
    <w:basedOn w:val="Normal"/>
    <w:rsid w:val="00BE4C9E"/>
    <w:pPr>
      <w:numPr>
        <w:numId w:val="6"/>
      </w:numPr>
    </w:pPr>
  </w:style>
  <w:style w:type="paragraph" w:styleId="ListBullet2">
    <w:name w:val="List Bullet 2"/>
    <w:basedOn w:val="Normal"/>
    <w:rsid w:val="00415F78"/>
    <w:pPr>
      <w:numPr>
        <w:numId w:val="8"/>
      </w:numPr>
    </w:pPr>
  </w:style>
  <w:style w:type="paragraph" w:styleId="ListBullet3">
    <w:name w:val="List Bullet 3"/>
    <w:basedOn w:val="Normal"/>
    <w:rsid w:val="00BE4C9E"/>
    <w:pPr>
      <w:numPr>
        <w:ilvl w:val="2"/>
        <w:numId w:val="6"/>
      </w:numPr>
    </w:pPr>
  </w:style>
  <w:style w:type="paragraph" w:styleId="BodyText">
    <w:name w:val="Body Text"/>
    <w:basedOn w:val="Normal"/>
    <w:link w:val="BodyTextChar"/>
    <w:semiHidden/>
    <w:rsid w:val="00BE4C9E"/>
    <w:pPr>
      <w:spacing w:after="120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E4C9E"/>
    <w:pPr>
      <w:spacing w:before="120" w:after="120"/>
    </w:pPr>
    <w:rPr>
      <w:b/>
      <w:szCs w:val="20"/>
      <w:lang w:eastAsia="en-US"/>
    </w:rPr>
  </w:style>
  <w:style w:type="paragraph" w:styleId="Footer">
    <w:name w:val="footer"/>
    <w:basedOn w:val="Normal"/>
    <w:rsid w:val="00BE4C9E"/>
    <w:pPr>
      <w:tabs>
        <w:tab w:val="center" w:pos="4703"/>
        <w:tab w:val="right" w:pos="9406"/>
      </w:tabs>
    </w:pPr>
    <w:rPr>
      <w:szCs w:val="20"/>
      <w:lang w:eastAsia="en-US"/>
    </w:rPr>
  </w:style>
  <w:style w:type="paragraph" w:styleId="Header">
    <w:name w:val="header"/>
    <w:basedOn w:val="Normal"/>
    <w:rsid w:val="00BE4C9E"/>
    <w:pPr>
      <w:tabs>
        <w:tab w:val="center" w:pos="4703"/>
        <w:tab w:val="right" w:pos="9406"/>
      </w:tabs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BE4C9E"/>
    <w:rPr>
      <w:color w:val="0000FF"/>
      <w:u w:val="single"/>
    </w:rPr>
  </w:style>
  <w:style w:type="paragraph" w:styleId="List">
    <w:name w:val="List"/>
    <w:basedOn w:val="Normal"/>
    <w:rsid w:val="00BE4C9E"/>
    <w:rPr>
      <w:szCs w:val="20"/>
      <w:lang w:eastAsia="en-US"/>
    </w:rPr>
  </w:style>
  <w:style w:type="paragraph" w:styleId="List2">
    <w:name w:val="List 2"/>
    <w:basedOn w:val="Normal"/>
    <w:rsid w:val="00BE4C9E"/>
    <w:rPr>
      <w:szCs w:val="20"/>
      <w:lang w:eastAsia="en-US"/>
    </w:rPr>
  </w:style>
  <w:style w:type="paragraph" w:styleId="List3">
    <w:name w:val="List 3"/>
    <w:basedOn w:val="Normal"/>
    <w:rsid w:val="00BE4C9E"/>
    <w:rPr>
      <w:szCs w:val="20"/>
      <w:lang w:eastAsia="en-US"/>
    </w:rPr>
  </w:style>
  <w:style w:type="paragraph" w:customStyle="1" w:styleId="NoteLeading">
    <w:name w:val="Note Leading"/>
    <w:basedOn w:val="Normal"/>
    <w:next w:val="NoteParagraph"/>
    <w:rsid w:val="00BE4C9E"/>
    <w:pPr>
      <w:keepNext/>
      <w:spacing w:after="0"/>
      <w:ind w:left="1179"/>
    </w:pPr>
    <w:rPr>
      <w:rFonts w:ascii="Arial Black" w:hAnsi="Arial Black"/>
      <w:color w:val="44697D"/>
      <w:szCs w:val="20"/>
      <w:lang w:eastAsia="de-DE"/>
    </w:rPr>
  </w:style>
  <w:style w:type="paragraph" w:customStyle="1" w:styleId="NoteParagraph">
    <w:name w:val="Note Paragraph"/>
    <w:basedOn w:val="Normal"/>
    <w:next w:val="Normal"/>
    <w:link w:val="NoteParagraphChar"/>
    <w:rsid w:val="00BE4C9E"/>
    <w:pPr>
      <w:spacing w:line="240" w:lineRule="auto"/>
      <w:ind w:left="1181"/>
    </w:pPr>
    <w:rPr>
      <w:szCs w:val="20"/>
      <w:lang w:eastAsia="de-DE"/>
    </w:rPr>
  </w:style>
  <w:style w:type="character" w:customStyle="1" w:styleId="NoteParagraphChar">
    <w:name w:val="Note Paragraph Char"/>
    <w:basedOn w:val="DefaultParagraphFont"/>
    <w:link w:val="NoteParagraph"/>
    <w:rsid w:val="00BE4C9E"/>
    <w:rPr>
      <w:rFonts w:ascii="Arial" w:hAnsi="Arial" w:cs="Arial"/>
      <w:lang w:val="en-US" w:eastAsia="de-DE" w:bidi="ar-SA"/>
    </w:rPr>
  </w:style>
  <w:style w:type="paragraph" w:customStyle="1" w:styleId="NoteList">
    <w:name w:val="Note List"/>
    <w:basedOn w:val="List"/>
    <w:rsid w:val="00BE4C9E"/>
    <w:rPr>
      <w:lang w:eastAsia="de-DE"/>
    </w:rPr>
  </w:style>
  <w:style w:type="paragraph" w:customStyle="1" w:styleId="NoteList2">
    <w:name w:val="Note List 2"/>
    <w:basedOn w:val="Normal"/>
    <w:autoRedefine/>
    <w:rsid w:val="00BE4C9E"/>
    <w:pPr>
      <w:ind w:left="2520" w:hanging="360"/>
    </w:pPr>
    <w:rPr>
      <w:szCs w:val="20"/>
      <w:lang w:eastAsia="de-DE"/>
    </w:rPr>
  </w:style>
  <w:style w:type="paragraph" w:customStyle="1" w:styleId="NoteListContinue">
    <w:name w:val="Note List Continue"/>
    <w:basedOn w:val="ListContinue"/>
    <w:rsid w:val="00BE4C9E"/>
    <w:pPr>
      <w:ind w:left="1800"/>
    </w:pPr>
    <w:rPr>
      <w:szCs w:val="20"/>
      <w:lang w:eastAsia="de-DE"/>
    </w:rPr>
  </w:style>
  <w:style w:type="paragraph" w:styleId="ListContinue">
    <w:name w:val="List Continue"/>
    <w:basedOn w:val="Normal"/>
    <w:link w:val="ListContinueChar"/>
    <w:rsid w:val="00BE4C9E"/>
    <w:pPr>
      <w:spacing w:line="240" w:lineRule="auto"/>
      <w:ind w:left="562"/>
    </w:pPr>
  </w:style>
  <w:style w:type="character" w:customStyle="1" w:styleId="ListContinueChar">
    <w:name w:val="List Continue Char"/>
    <w:basedOn w:val="DefaultParagraphFont"/>
    <w:link w:val="ListContinue"/>
    <w:rsid w:val="00BE4C9E"/>
    <w:rPr>
      <w:rFonts w:ascii="Arial" w:hAnsi="Arial" w:cs="Arial"/>
      <w:szCs w:val="24"/>
      <w:lang w:val="en-US" w:eastAsia="ja-JP" w:bidi="ar-SA"/>
    </w:rPr>
  </w:style>
  <w:style w:type="paragraph" w:styleId="ListContinue2">
    <w:name w:val="List Continue 2"/>
    <w:basedOn w:val="Normal"/>
    <w:rsid w:val="008E39B9"/>
    <w:pPr>
      <w:numPr>
        <w:numId w:val="4"/>
      </w:numPr>
      <w:spacing w:line="240" w:lineRule="auto"/>
      <w:ind w:left="1181" w:firstLine="0"/>
    </w:pPr>
  </w:style>
  <w:style w:type="paragraph" w:customStyle="1" w:styleId="TableHeader">
    <w:name w:val="Table Header"/>
    <w:basedOn w:val="Normal"/>
    <w:next w:val="Normal"/>
    <w:rsid w:val="00C915C2"/>
    <w:pPr>
      <w:keepLines/>
      <w:numPr>
        <w:ilvl w:val="2"/>
        <w:numId w:val="4"/>
      </w:numPr>
    </w:pPr>
    <w:rPr>
      <w:b/>
      <w:color w:val="FFFFFF"/>
      <w:lang w:eastAsia="en-US"/>
    </w:rPr>
  </w:style>
  <w:style w:type="paragraph" w:customStyle="1" w:styleId="TableText">
    <w:name w:val="Table Text"/>
    <w:basedOn w:val="Normal"/>
    <w:rsid w:val="00F35E69"/>
  </w:style>
  <w:style w:type="character" w:customStyle="1" w:styleId="Object">
    <w:name w:val="Object"/>
    <w:basedOn w:val="DefaultParagraphFont"/>
    <w:rsid w:val="00BE4C9E"/>
    <w:rPr>
      <w:rFonts w:ascii="Arial" w:hAnsi="Arial"/>
      <w:i/>
      <w:sz w:val="20"/>
    </w:rPr>
  </w:style>
  <w:style w:type="paragraph" w:styleId="List4">
    <w:name w:val="List 4"/>
    <w:basedOn w:val="Normal"/>
    <w:next w:val="List"/>
    <w:rsid w:val="00BE4C9E"/>
    <w:pPr>
      <w:spacing w:after="0"/>
      <w:ind w:left="432" w:hanging="432"/>
    </w:pPr>
    <w:rPr>
      <w:sz w:val="2"/>
    </w:rPr>
  </w:style>
  <w:style w:type="paragraph" w:styleId="List5">
    <w:name w:val="List 5"/>
    <w:basedOn w:val="Normal"/>
    <w:next w:val="List2"/>
    <w:rsid w:val="00BE4C9E"/>
    <w:pPr>
      <w:spacing w:after="0"/>
      <w:ind w:left="432" w:hanging="432"/>
    </w:pPr>
    <w:rPr>
      <w:sz w:val="2"/>
    </w:rPr>
  </w:style>
  <w:style w:type="paragraph" w:styleId="ListBullet4">
    <w:name w:val="List Bullet 4"/>
    <w:basedOn w:val="Normal"/>
    <w:rsid w:val="00BE4C9E"/>
    <w:pPr>
      <w:numPr>
        <w:ilvl w:val="3"/>
        <w:numId w:val="6"/>
      </w:numPr>
    </w:pPr>
  </w:style>
  <w:style w:type="paragraph" w:styleId="ListBullet5">
    <w:name w:val="List Bullet 5"/>
    <w:basedOn w:val="Normal"/>
    <w:rsid w:val="00BE4C9E"/>
    <w:pPr>
      <w:numPr>
        <w:ilvl w:val="4"/>
        <w:numId w:val="6"/>
      </w:numPr>
    </w:pPr>
  </w:style>
  <w:style w:type="character" w:customStyle="1" w:styleId="UserInput">
    <w:name w:val="User Input"/>
    <w:basedOn w:val="DefaultParagraphFont"/>
    <w:rsid w:val="00BE4C9E"/>
    <w:rPr>
      <w:rFonts w:ascii="Courier New" w:hAnsi="Courier New"/>
      <w:b/>
      <w:sz w:val="20"/>
    </w:rPr>
  </w:style>
  <w:style w:type="paragraph" w:styleId="ListContinue3">
    <w:name w:val="List Continue 3"/>
    <w:basedOn w:val="Normal"/>
    <w:rsid w:val="00BE4C9E"/>
    <w:pPr>
      <w:spacing w:line="240" w:lineRule="auto"/>
      <w:ind w:left="1800"/>
    </w:pPr>
  </w:style>
  <w:style w:type="character" w:customStyle="1" w:styleId="ScreenOutput">
    <w:name w:val="Screen Output"/>
    <w:basedOn w:val="DefaultParagraphFont"/>
    <w:rsid w:val="00BE4C9E"/>
    <w:rPr>
      <w:rFonts w:ascii="Courier New" w:hAnsi="Courier New"/>
      <w:sz w:val="20"/>
    </w:rPr>
  </w:style>
  <w:style w:type="character" w:styleId="EndnoteReference">
    <w:name w:val="endnote reference"/>
    <w:basedOn w:val="DefaultParagraphFont"/>
    <w:semiHidden/>
    <w:rsid w:val="00BE4C9E"/>
    <w:rPr>
      <w:vertAlign w:val="superscript"/>
    </w:rPr>
  </w:style>
  <w:style w:type="character" w:styleId="Emphasis">
    <w:name w:val="Emphasis"/>
    <w:basedOn w:val="DefaultParagraphFont"/>
    <w:qFormat/>
    <w:rsid w:val="00BE4C9E"/>
    <w:rPr>
      <w:i/>
      <w:iCs/>
    </w:rPr>
  </w:style>
  <w:style w:type="character" w:customStyle="1" w:styleId="UserKey">
    <w:name w:val="User Key"/>
    <w:basedOn w:val="DefaultParagraphFont"/>
    <w:rsid w:val="00BE4C9E"/>
    <w:rPr>
      <w:rFonts w:ascii="Courier New" w:hAnsi="Courier New"/>
      <w:sz w:val="20"/>
    </w:rPr>
  </w:style>
  <w:style w:type="paragraph" w:customStyle="1" w:styleId="EXH3">
    <w:name w:val="EXH3"/>
    <w:next w:val="Normal"/>
    <w:semiHidden/>
    <w:rsid w:val="00BE4C9E"/>
    <w:pPr>
      <w:pageBreakBefore/>
      <w:spacing w:before="480"/>
      <w:jc w:val="right"/>
    </w:pPr>
    <w:rPr>
      <w:b/>
      <w:sz w:val="40"/>
    </w:rPr>
  </w:style>
  <w:style w:type="paragraph" w:customStyle="1" w:styleId="ExNorm">
    <w:name w:val="ExNorm"/>
    <w:semiHidden/>
    <w:rsid w:val="00BE4C9E"/>
    <w:pPr>
      <w:spacing w:before="120"/>
    </w:pPr>
    <w:rPr>
      <w:sz w:val="24"/>
    </w:rPr>
  </w:style>
  <w:style w:type="paragraph" w:customStyle="1" w:styleId="ExObj">
    <w:name w:val="ExObj"/>
    <w:semiHidden/>
    <w:rsid w:val="00BE4C9E"/>
    <w:pPr>
      <w:numPr>
        <w:numId w:val="2"/>
      </w:numPr>
      <w:spacing w:before="120"/>
      <w:ind w:left="288" w:hanging="288"/>
    </w:pPr>
    <w:rPr>
      <w:sz w:val="24"/>
    </w:rPr>
  </w:style>
  <w:style w:type="paragraph" w:customStyle="1" w:styleId="ExQuest">
    <w:name w:val="ExQuest"/>
    <w:basedOn w:val="ExNorm"/>
    <w:next w:val="Normal"/>
    <w:semiHidden/>
    <w:rsid w:val="00BE4C9E"/>
    <w:pPr>
      <w:spacing w:before="360"/>
      <w:ind w:left="1080" w:hanging="720"/>
    </w:pPr>
  </w:style>
  <w:style w:type="paragraph" w:customStyle="1" w:styleId="ExQuestSub">
    <w:name w:val="ExQuestSub"/>
    <w:basedOn w:val="ExQuest"/>
    <w:semiHidden/>
    <w:rsid w:val="00BE4C9E"/>
    <w:pPr>
      <w:spacing w:before="120"/>
      <w:ind w:left="1800"/>
    </w:pPr>
  </w:style>
  <w:style w:type="paragraph" w:customStyle="1" w:styleId="ExTitle">
    <w:name w:val="ExTitle"/>
    <w:semiHidden/>
    <w:rsid w:val="00BE4C9E"/>
    <w:pPr>
      <w:spacing w:before="120"/>
    </w:pPr>
    <w:rPr>
      <w:b/>
      <w:sz w:val="28"/>
    </w:rPr>
  </w:style>
  <w:style w:type="table" w:styleId="TableGrid">
    <w:name w:val="Table Grid"/>
    <w:basedOn w:val="TableNormal"/>
    <w:uiPriority w:val="59"/>
    <w:rsid w:val="00BE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semiHidden/>
    <w:rsid w:val="00BE4C9E"/>
    <w:pPr>
      <w:spacing w:before="40" w:after="40" w:line="260" w:lineRule="atLeast"/>
    </w:pPr>
    <w:rPr>
      <w:rFonts w:ascii="Georgia" w:hAnsi="Georgia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D763CF"/>
    <w:pPr>
      <w:tabs>
        <w:tab w:val="left" w:pos="450"/>
        <w:tab w:val="right" w:leader="dot" w:pos="8660"/>
      </w:tabs>
      <w:spacing w:before="160"/>
      <w:ind w:left="540" w:right="573" w:hanging="540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BE4C9E"/>
    <w:pPr>
      <w:tabs>
        <w:tab w:val="left" w:pos="1100"/>
        <w:tab w:val="right" w:leader="dot" w:pos="8660"/>
      </w:tabs>
      <w:spacing w:before="40" w:after="40"/>
      <w:ind w:left="1100" w:right="573" w:hanging="499"/>
    </w:pPr>
    <w:rPr>
      <w:noProof/>
      <w:szCs w:val="32"/>
    </w:rPr>
  </w:style>
  <w:style w:type="paragraph" w:styleId="TOC3">
    <w:name w:val="toc 3"/>
    <w:basedOn w:val="Normal"/>
    <w:next w:val="Normal"/>
    <w:autoRedefine/>
    <w:uiPriority w:val="39"/>
    <w:rsid w:val="00BE4C9E"/>
    <w:pPr>
      <w:tabs>
        <w:tab w:val="left" w:pos="1800"/>
        <w:tab w:val="right" w:leader="dot" w:pos="8660"/>
      </w:tabs>
      <w:spacing w:before="40" w:after="40"/>
      <w:ind w:left="1800" w:right="573" w:hanging="697"/>
    </w:pPr>
    <w:rPr>
      <w:noProof/>
      <w:szCs w:val="20"/>
      <w:lang w:eastAsia="en-US"/>
    </w:rPr>
  </w:style>
  <w:style w:type="paragraph" w:styleId="TOC4">
    <w:name w:val="toc 4"/>
    <w:basedOn w:val="TOC5"/>
    <w:next w:val="Normal"/>
    <w:autoRedefine/>
    <w:rsid w:val="00BE4C9E"/>
  </w:style>
  <w:style w:type="paragraph" w:styleId="TOC5">
    <w:name w:val="toc 5"/>
    <w:basedOn w:val="Normal"/>
    <w:next w:val="Normal"/>
    <w:autoRedefine/>
    <w:semiHidden/>
    <w:rsid w:val="00BE4C9E"/>
    <w:pPr>
      <w:tabs>
        <w:tab w:val="left" w:pos="3780"/>
        <w:tab w:val="right" w:leader="dot" w:pos="8658"/>
      </w:tabs>
      <w:ind w:left="3780" w:right="570" w:hanging="1080"/>
    </w:pPr>
    <w:rPr>
      <w:noProof/>
    </w:rPr>
  </w:style>
  <w:style w:type="paragraph" w:styleId="TOC6">
    <w:name w:val="toc 6"/>
    <w:basedOn w:val="TOC4"/>
    <w:next w:val="Normal"/>
    <w:autoRedefine/>
    <w:semiHidden/>
    <w:rsid w:val="00BE4C9E"/>
  </w:style>
  <w:style w:type="paragraph" w:customStyle="1" w:styleId="Codesamples">
    <w:name w:val="Code samples"/>
    <w:basedOn w:val="Normal"/>
    <w:rsid w:val="00BE4C9E"/>
    <w:rPr>
      <w:rFonts w:ascii="Courier New" w:hAnsi="Courier New"/>
    </w:rPr>
  </w:style>
  <w:style w:type="paragraph" w:styleId="TOAHeading">
    <w:name w:val="toa heading"/>
    <w:basedOn w:val="Normal"/>
    <w:next w:val="Normal"/>
    <w:semiHidden/>
    <w:rsid w:val="00BE4C9E"/>
    <w:pPr>
      <w:spacing w:before="120"/>
    </w:pPr>
    <w:rPr>
      <w:b/>
      <w:bCs/>
      <w:sz w:val="24"/>
    </w:rPr>
  </w:style>
  <w:style w:type="paragraph" w:styleId="TOC7">
    <w:name w:val="toc 7"/>
    <w:basedOn w:val="Normal"/>
    <w:next w:val="Normal"/>
    <w:autoRedefine/>
    <w:semiHidden/>
    <w:rsid w:val="00BE4C9E"/>
    <w:pPr>
      <w:ind w:left="1200"/>
    </w:pPr>
  </w:style>
  <w:style w:type="paragraph" w:styleId="TOC8">
    <w:name w:val="toc 8"/>
    <w:basedOn w:val="Normal"/>
    <w:next w:val="Normal"/>
    <w:autoRedefine/>
    <w:semiHidden/>
    <w:rsid w:val="00BE4C9E"/>
    <w:pPr>
      <w:ind w:left="1400"/>
    </w:pPr>
  </w:style>
  <w:style w:type="paragraph" w:styleId="TOC9">
    <w:name w:val="toc 9"/>
    <w:basedOn w:val="Normal"/>
    <w:next w:val="Normal"/>
    <w:autoRedefine/>
    <w:semiHidden/>
    <w:rsid w:val="00BE4C9E"/>
    <w:pPr>
      <w:ind w:left="1600"/>
    </w:pPr>
  </w:style>
  <w:style w:type="paragraph" w:customStyle="1" w:styleId="DocTitle">
    <w:name w:val="DocTitle"/>
    <w:basedOn w:val="Normal"/>
    <w:link w:val="DocTitleChar"/>
    <w:rsid w:val="00BE4C9E"/>
    <w:pPr>
      <w:ind w:left="-1080"/>
    </w:pPr>
    <w:rPr>
      <w:rFonts w:ascii="Arial Black" w:hAnsi="Arial Black"/>
      <w:color w:val="666666"/>
      <w:sz w:val="48"/>
      <w:szCs w:val="48"/>
    </w:rPr>
  </w:style>
  <w:style w:type="character" w:customStyle="1" w:styleId="DocTitleChar">
    <w:name w:val="DocTitle Char"/>
    <w:basedOn w:val="DefaultParagraphFont"/>
    <w:link w:val="DocTitle"/>
    <w:rsid w:val="00BE4C9E"/>
    <w:rPr>
      <w:rFonts w:ascii="Arial Black" w:hAnsi="Arial Black" w:cs="Arial"/>
      <w:color w:val="666666"/>
      <w:sz w:val="48"/>
      <w:szCs w:val="48"/>
      <w:lang w:val="en-US" w:eastAsia="ja-JP" w:bidi="ar-SA"/>
    </w:rPr>
  </w:style>
  <w:style w:type="paragraph" w:styleId="BalloonText">
    <w:name w:val="Balloon Text"/>
    <w:basedOn w:val="Normal"/>
    <w:semiHidden/>
    <w:rsid w:val="00BE4C9E"/>
    <w:rPr>
      <w:rFonts w:ascii="Tahoma" w:hAnsi="Tahoma" w:cs="Tahoma"/>
      <w:sz w:val="16"/>
      <w:szCs w:val="16"/>
    </w:rPr>
  </w:style>
  <w:style w:type="paragraph" w:customStyle="1" w:styleId="DocSubtitle">
    <w:name w:val="DocSubtitle"/>
    <w:basedOn w:val="DocTitle"/>
    <w:link w:val="DocSubtitleChar"/>
    <w:rsid w:val="00BE4C9E"/>
    <w:pPr>
      <w:spacing w:before="120" w:after="40"/>
      <w:ind w:left="-1077"/>
    </w:pPr>
    <w:rPr>
      <w:sz w:val="24"/>
      <w:u w:color="000000"/>
    </w:rPr>
  </w:style>
  <w:style w:type="character" w:customStyle="1" w:styleId="DocSubtitleChar">
    <w:name w:val="DocSubtitle Char"/>
    <w:basedOn w:val="DocTitleChar"/>
    <w:link w:val="DocSubtitle"/>
    <w:rsid w:val="00BE4C9E"/>
    <w:rPr>
      <w:rFonts w:ascii="Arial Black" w:hAnsi="Arial Black" w:cs="Arial"/>
      <w:color w:val="666666"/>
      <w:sz w:val="24"/>
      <w:szCs w:val="48"/>
      <w:u w:color="000000"/>
      <w:lang w:val="en-US" w:eastAsia="ja-JP" w:bidi="ar-SA"/>
    </w:rPr>
  </w:style>
  <w:style w:type="paragraph" w:customStyle="1" w:styleId="BackURL">
    <w:name w:val="BackURL"/>
    <w:basedOn w:val="Normal"/>
    <w:rsid w:val="00BE4C9E"/>
    <w:pPr>
      <w:jc w:val="right"/>
    </w:pPr>
    <w:rPr>
      <w:rFonts w:ascii="Arial Black" w:hAnsi="Arial Black"/>
      <w:b/>
      <w:bCs/>
      <w:color w:val="0000FF"/>
      <w:spacing w:val="10"/>
      <w:sz w:val="32"/>
      <w:szCs w:val="28"/>
      <w:u w:val="single"/>
    </w:rPr>
  </w:style>
  <w:style w:type="paragraph" w:customStyle="1" w:styleId="TableCaption">
    <w:name w:val="Table Caption"/>
    <w:basedOn w:val="Normal"/>
    <w:next w:val="Normal"/>
    <w:rsid w:val="00BE4C9E"/>
    <w:pPr>
      <w:keepNext/>
      <w:keepLines/>
      <w:spacing w:before="180"/>
    </w:pPr>
    <w:rPr>
      <w:b/>
      <w:bCs/>
    </w:rPr>
  </w:style>
  <w:style w:type="paragraph" w:customStyle="1" w:styleId="FigureCaption">
    <w:name w:val="Figure Caption"/>
    <w:basedOn w:val="Normal"/>
    <w:next w:val="Normal"/>
    <w:rsid w:val="00BE4C9E"/>
    <w:pPr>
      <w:keepLines/>
      <w:spacing w:after="180"/>
    </w:pPr>
    <w:rPr>
      <w:b/>
      <w:bCs/>
    </w:rPr>
  </w:style>
  <w:style w:type="paragraph" w:customStyle="1" w:styleId="DocSubtitle2">
    <w:name w:val="DocSubtitle2"/>
    <w:basedOn w:val="DocSubtitle"/>
    <w:rsid w:val="00BE4C9E"/>
    <w:pPr>
      <w:spacing w:before="0"/>
    </w:pPr>
    <w:rPr>
      <w:color w:val="auto"/>
    </w:rPr>
  </w:style>
  <w:style w:type="paragraph" w:customStyle="1" w:styleId="TableStyle">
    <w:name w:val="Table Style"/>
    <w:basedOn w:val="Normal"/>
    <w:next w:val="Normal"/>
    <w:rsid w:val="00BE4C9E"/>
  </w:style>
  <w:style w:type="paragraph" w:customStyle="1" w:styleId="NoteIcon">
    <w:name w:val="Note Icon"/>
    <w:rsid w:val="00BE4C9E"/>
    <w:pPr>
      <w:keepNext/>
      <w:spacing w:before="60" w:after="60"/>
      <w:ind w:left="1181"/>
    </w:pPr>
    <w:rPr>
      <w:rFonts w:ascii="Arial" w:hAnsi="Arial"/>
      <w:snapToGrid w:val="0"/>
      <w:lang w:val="de-DE"/>
    </w:rPr>
  </w:style>
  <w:style w:type="character" w:styleId="HTMLTypewriter">
    <w:name w:val="HTML Typewriter"/>
    <w:basedOn w:val="DefaultParagraphFont"/>
    <w:rsid w:val="00BE4C9E"/>
    <w:rPr>
      <w:rFonts w:ascii="Courier New" w:eastAsia="Times New Roman" w:hAnsi="Courier New" w:cs="Courier New"/>
      <w:sz w:val="20"/>
      <w:szCs w:val="20"/>
    </w:rPr>
  </w:style>
  <w:style w:type="character" w:customStyle="1" w:styleId="Name">
    <w:name w:val="Name"/>
    <w:basedOn w:val="DefaultParagraphFont"/>
    <w:rsid w:val="00BE4C9E"/>
    <w:rPr>
      <w:rFonts w:ascii="Courier New" w:hAnsi="Courier New"/>
      <w:sz w:val="20"/>
    </w:rPr>
  </w:style>
  <w:style w:type="paragraph" w:customStyle="1" w:styleId="Appendix">
    <w:name w:val="Appendix"/>
    <w:basedOn w:val="Heading1"/>
    <w:next w:val="Normal"/>
    <w:rsid w:val="00BE4C9E"/>
    <w:pPr>
      <w:numPr>
        <w:numId w:val="0"/>
      </w:numPr>
      <w:tabs>
        <w:tab w:val="left" w:pos="720"/>
      </w:tabs>
    </w:pPr>
  </w:style>
  <w:style w:type="paragraph" w:styleId="DocumentMap">
    <w:name w:val="Document Map"/>
    <w:basedOn w:val="Normal"/>
    <w:semiHidden/>
    <w:rsid w:val="00BE4C9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Keyblock">
    <w:name w:val="Keyblock"/>
    <w:basedOn w:val="Normal"/>
    <w:next w:val="Normal"/>
    <w:rsid w:val="00C503E5"/>
    <w:rPr>
      <w:b/>
      <w:sz w:val="22"/>
      <w:szCs w:val="22"/>
      <w:u w:color="000000"/>
    </w:rPr>
  </w:style>
  <w:style w:type="paragraph" w:customStyle="1" w:styleId="CopyrightHeading">
    <w:name w:val="Copyright Heading"/>
    <w:basedOn w:val="Heading1"/>
    <w:next w:val="Normal"/>
    <w:rsid w:val="00BE4C9E"/>
  </w:style>
  <w:style w:type="paragraph" w:customStyle="1" w:styleId="Xref">
    <w:name w:val="Xref"/>
    <w:basedOn w:val="Normal"/>
    <w:next w:val="Normal"/>
    <w:link w:val="XrefChar"/>
    <w:rsid w:val="00170C93"/>
    <w:rPr>
      <w:color w:val="008080"/>
      <w:u w:val="single"/>
    </w:rPr>
  </w:style>
  <w:style w:type="paragraph" w:customStyle="1" w:styleId="ContentsHeading">
    <w:name w:val="Contents Heading"/>
    <w:basedOn w:val="Heading5"/>
    <w:next w:val="Normal"/>
    <w:rsid w:val="00612974"/>
    <w:pPr>
      <w:pageBreakBefore/>
      <w:numPr>
        <w:ilvl w:val="0"/>
        <w:numId w:val="0"/>
      </w:numPr>
    </w:pPr>
  </w:style>
  <w:style w:type="paragraph" w:customStyle="1" w:styleId="DocType">
    <w:name w:val="DocType"/>
    <w:basedOn w:val="DocSubtitle"/>
    <w:next w:val="DocSubtitle"/>
    <w:link w:val="DocTypeChar"/>
    <w:rsid w:val="00BE4C9E"/>
    <w:pPr>
      <w:ind w:left="-1080"/>
    </w:pPr>
    <w:rPr>
      <w:caps/>
    </w:rPr>
  </w:style>
  <w:style w:type="character" w:customStyle="1" w:styleId="DocTypeChar">
    <w:name w:val="DocType Char"/>
    <w:basedOn w:val="DocSubtitleChar"/>
    <w:link w:val="DocType"/>
    <w:rsid w:val="00BE4C9E"/>
    <w:rPr>
      <w:rFonts w:ascii="Arial Black" w:hAnsi="Arial Black" w:cs="Arial"/>
      <w:caps/>
      <w:color w:val="666666"/>
      <w:sz w:val="24"/>
      <w:szCs w:val="48"/>
      <w:u w:color="000000"/>
      <w:lang w:val="en-US" w:eastAsia="ja-JP" w:bidi="ar-SA"/>
    </w:rPr>
  </w:style>
  <w:style w:type="character" w:styleId="PageNumber">
    <w:name w:val="page number"/>
    <w:basedOn w:val="DefaultParagraphFont"/>
    <w:rsid w:val="001F4392"/>
  </w:style>
  <w:style w:type="paragraph" w:customStyle="1" w:styleId="CopyrightDisclaimer">
    <w:name w:val="Copyright &amp; Disclaimer"/>
    <w:basedOn w:val="Normal"/>
    <w:rsid w:val="00E64A29"/>
    <w:rPr>
      <w:szCs w:val="20"/>
    </w:rPr>
  </w:style>
  <w:style w:type="paragraph" w:customStyle="1" w:styleId="Release">
    <w:name w:val="Release"/>
    <w:basedOn w:val="DocSubtitle"/>
    <w:link w:val="ReleaseChar"/>
    <w:rsid w:val="00C536DB"/>
    <w:rPr>
      <w:color w:val="auto"/>
      <w:szCs w:val="24"/>
    </w:rPr>
  </w:style>
  <w:style w:type="character" w:customStyle="1" w:styleId="ReleaseChar">
    <w:name w:val="Release Char"/>
    <w:basedOn w:val="DocSubtitleChar"/>
    <w:link w:val="Release"/>
    <w:rsid w:val="00C536DB"/>
    <w:rPr>
      <w:rFonts w:ascii="Arial Black" w:hAnsi="Arial Black" w:cs="Arial"/>
      <w:color w:val="666666"/>
      <w:sz w:val="24"/>
      <w:szCs w:val="24"/>
      <w:u w:color="000000"/>
      <w:lang w:val="en-US" w:eastAsia="ja-JP" w:bidi="ar-SA"/>
    </w:rPr>
  </w:style>
  <w:style w:type="paragraph" w:customStyle="1" w:styleId="CoverHeader">
    <w:name w:val="CoverHeader"/>
    <w:basedOn w:val="Normal"/>
    <w:rsid w:val="002F07C4"/>
    <w:pPr>
      <w:autoSpaceDE w:val="0"/>
      <w:autoSpaceDN w:val="0"/>
      <w:adjustRightInd w:val="0"/>
    </w:pPr>
    <w:rPr>
      <w:rFonts w:ascii="Arial Black" w:hAnsi="Arial Black" w:cs="Arial Black"/>
      <w:color w:val="F0AB00"/>
      <w:sz w:val="36"/>
      <w:szCs w:val="36"/>
    </w:rPr>
  </w:style>
  <w:style w:type="paragraph" w:customStyle="1" w:styleId="TableHeading">
    <w:name w:val="Table Heading"/>
    <w:basedOn w:val="Normal"/>
    <w:rsid w:val="00D844E5"/>
    <w:pPr>
      <w:keepLines/>
    </w:pPr>
    <w:rPr>
      <w:b/>
      <w:color w:val="FFFFFF"/>
      <w:szCs w:val="20"/>
      <w:lang w:val="de-DE" w:eastAsia="en-US"/>
    </w:rPr>
  </w:style>
  <w:style w:type="character" w:customStyle="1" w:styleId="XrefChar">
    <w:name w:val="Xref Char"/>
    <w:basedOn w:val="DefaultParagraphFont"/>
    <w:link w:val="Xref"/>
    <w:rsid w:val="00170C93"/>
    <w:rPr>
      <w:rFonts w:ascii="Arial" w:hAnsi="Arial" w:cs="Arial"/>
      <w:color w:val="008080"/>
      <w:szCs w:val="24"/>
      <w:u w:val="single"/>
      <w:lang w:val="en-US" w:eastAsia="ja-JP" w:bidi="ar-SA"/>
    </w:rPr>
  </w:style>
  <w:style w:type="character" w:customStyle="1" w:styleId="NormalWebChar">
    <w:name w:val="Normal (Web) Char"/>
    <w:basedOn w:val="DefaultParagraphFont"/>
    <w:link w:val="NormalWeb"/>
    <w:locked/>
    <w:rsid w:val="00BD6883"/>
    <w:rPr>
      <w:rFonts w:ascii="Arial" w:eastAsia="Arial Unicode MS" w:hAnsi="Arial" w:cs="Arial Unicode MS"/>
      <w:szCs w:val="24"/>
      <w:lang w:eastAsia="nl-NL"/>
    </w:rPr>
  </w:style>
  <w:style w:type="paragraph" w:styleId="NormalWeb">
    <w:name w:val="Normal (Web)"/>
    <w:basedOn w:val="Normal"/>
    <w:link w:val="NormalWebChar"/>
    <w:autoRedefine/>
    <w:unhideWhenUsed/>
    <w:rsid w:val="00BD6883"/>
    <w:pPr>
      <w:spacing w:after="0" w:line="240" w:lineRule="auto"/>
    </w:pPr>
    <w:rPr>
      <w:rFonts w:eastAsia="Arial Unicode MS" w:cs="Arial Unicode MS"/>
      <w:lang w:eastAsia="nl-NL"/>
    </w:rPr>
  </w:style>
  <w:style w:type="paragraph" w:styleId="ListParagraph">
    <w:name w:val="List Paragraph"/>
    <w:basedOn w:val="Normal"/>
    <w:uiPriority w:val="34"/>
    <w:qFormat/>
    <w:rsid w:val="0065245F"/>
    <w:pPr>
      <w:spacing w:after="120"/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F3"/>
    <w:pPr>
      <w:widowControl w:val="0"/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F3"/>
    <w:rPr>
      <w:rFonts w:ascii="Arial" w:eastAsiaTheme="minorHAnsi" w:hAnsi="Arial" w:cstheme="minorBidi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86FF7"/>
    <w:pPr>
      <w:spacing w:before="0" w:after="0" w:line="240" w:lineRule="auto"/>
    </w:pPr>
  </w:style>
  <w:style w:type="character" w:customStyle="1" w:styleId="BodyTextChar">
    <w:name w:val="Body Text Char"/>
    <w:basedOn w:val="DefaultParagraphFont"/>
    <w:link w:val="BodyText"/>
    <w:semiHidden/>
    <w:rsid w:val="00675BB1"/>
    <w:rPr>
      <w:rFonts w:ascii="Arial" w:hAnsi="Arial" w:cs="Arial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86FF7"/>
    <w:rPr>
      <w:rFonts w:ascii="Arial" w:hAnsi="Arial" w:cs="Arial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F550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05C"/>
    <w:rPr>
      <w:rFonts w:ascii="Arial" w:hAnsi="Arial" w:cs="Arial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unhideWhenUsed/>
    <w:rsid w:val="00F550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505C"/>
    <w:rPr>
      <w:rFonts w:ascii="Arial" w:hAnsi="Arial" w:cs="Arial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5505C"/>
    <w:pPr>
      <w:spacing w:after="60"/>
      <w:ind w:firstLine="360"/>
    </w:pPr>
    <w:rPr>
      <w:szCs w:val="24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5505C"/>
    <w:rPr>
      <w:rFonts w:ascii="Arial" w:hAnsi="Arial" w:cs="Arial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F550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505C"/>
    <w:rPr>
      <w:rFonts w:ascii="Arial" w:hAnsi="Arial" w:cs="Arial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5505C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5505C"/>
    <w:rPr>
      <w:rFonts w:ascii="Arial" w:hAnsi="Arial" w:cs="Arial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50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505C"/>
    <w:rPr>
      <w:rFonts w:ascii="Arial" w:hAnsi="Arial" w:cs="Arial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550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505C"/>
    <w:rPr>
      <w:rFonts w:ascii="Arial" w:hAnsi="Arial" w:cs="Arial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03FA4"/>
    <w:rPr>
      <w:color w:val="808080"/>
    </w:rPr>
  </w:style>
  <w:style w:type="paragraph" w:styleId="NormalIndent">
    <w:name w:val="Normal Indent"/>
    <w:basedOn w:val="Normal"/>
    <w:uiPriority w:val="99"/>
    <w:unhideWhenUsed/>
    <w:rsid w:val="00C03FA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3DBE"/>
    <w:pPr>
      <w:widowControl/>
      <w:spacing w:before="60" w:after="60"/>
    </w:pPr>
    <w:rPr>
      <w:rFonts w:eastAsia="Times New Roman" w:cs="Arial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3DBE"/>
    <w:rPr>
      <w:rFonts w:ascii="Arial" w:eastAsiaTheme="minorHAnsi" w:hAnsi="Arial" w:cs="Arial"/>
      <w:b/>
      <w:bCs/>
      <w:lang w:eastAsia="ja-JP"/>
    </w:rPr>
  </w:style>
  <w:style w:type="character" w:styleId="IntenseEmphasis">
    <w:name w:val="Intense Emphasis"/>
    <w:basedOn w:val="DefaultParagraphFont"/>
    <w:uiPriority w:val="21"/>
    <w:qFormat/>
    <w:rsid w:val="00A53B85"/>
    <w:rPr>
      <w:b/>
      <w:bCs/>
      <w:i/>
      <w:iCs/>
      <w:color w:val="F0AB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72CEB"/>
    <w:pPr>
      <w:pBdr>
        <w:bottom w:val="single" w:sz="8" w:space="4" w:color="F0AB00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89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CEB"/>
    <w:rPr>
      <w:rFonts w:asciiTheme="majorHAnsi" w:eastAsiaTheme="majorEastAsia" w:hAnsiTheme="majorHAnsi" w:cstheme="majorBidi"/>
      <w:color w:val="005898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EB"/>
    <w:pPr>
      <w:numPr>
        <w:ilvl w:val="1"/>
      </w:numPr>
    </w:pPr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EB"/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C2FCA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C2F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C2F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2FCA"/>
    <w:rPr>
      <w:rFonts w:ascii="Arial" w:hAnsi="Arial" w:cs="Arial"/>
      <w:i/>
      <w:iCs/>
      <w:color w:val="000000" w:themeColor="text1"/>
      <w:szCs w:val="24"/>
      <w:lang w:eastAsia="ja-JP"/>
    </w:rPr>
  </w:style>
  <w:style w:type="character" w:styleId="BookTitle">
    <w:name w:val="Book Title"/>
    <w:basedOn w:val="DefaultParagraphFont"/>
    <w:uiPriority w:val="33"/>
    <w:qFormat/>
    <w:rsid w:val="00CC2FCA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CC2FCA"/>
  </w:style>
  <w:style w:type="paragraph" w:styleId="Closing">
    <w:name w:val="Closing"/>
    <w:basedOn w:val="Normal"/>
    <w:link w:val="ClosingChar"/>
    <w:uiPriority w:val="99"/>
    <w:unhideWhenUsed/>
    <w:rsid w:val="00CC2FCA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C2FCA"/>
    <w:rPr>
      <w:rFonts w:ascii="Arial" w:hAnsi="Arial" w:cs="Arial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unhideWhenUsed/>
    <w:rsid w:val="008B0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B060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B060E"/>
  </w:style>
  <w:style w:type="character" w:customStyle="1" w:styleId="SalutationChar">
    <w:name w:val="Salutation Char"/>
    <w:basedOn w:val="DefaultParagraphFont"/>
    <w:link w:val="Salutation"/>
    <w:uiPriority w:val="99"/>
    <w:rsid w:val="008B060E"/>
    <w:rPr>
      <w:rFonts w:ascii="Arial" w:hAnsi="Arial" w:cs="Arial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8B06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B060E"/>
    <w:rPr>
      <w:rFonts w:ascii="Arial" w:hAnsi="Arial" w:cs="Arial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9C6"/>
    <w:pPr>
      <w:pageBreakBefore w:val="0"/>
      <w:widowControl/>
      <w:numPr>
        <w:numId w:val="0"/>
      </w:numPr>
      <w:shd w:val="clear" w:color="auto" w:fill="auto"/>
      <w:tabs>
        <w:tab w:val="left" w:pos="720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bCs/>
      <w:color w:val="B37F00" w:themeColor="accent1" w:themeShade="BF"/>
      <w:sz w:val="28"/>
      <w:szCs w:val="28"/>
    </w:rPr>
  </w:style>
  <w:style w:type="paragraph" w:styleId="ListContinue4">
    <w:name w:val="List Continue 4"/>
    <w:basedOn w:val="Normal"/>
    <w:uiPriority w:val="99"/>
    <w:unhideWhenUsed/>
    <w:rsid w:val="007F73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7F7327"/>
    <w:pPr>
      <w:spacing w:after="120"/>
      <w:ind w:left="1800"/>
      <w:contextualSpacing/>
    </w:pPr>
  </w:style>
  <w:style w:type="character" w:styleId="LineNumber">
    <w:name w:val="line number"/>
    <w:basedOn w:val="DefaultParagraphFont"/>
    <w:uiPriority w:val="99"/>
    <w:unhideWhenUsed/>
    <w:rsid w:val="008F61AC"/>
  </w:style>
  <w:style w:type="paragraph" w:customStyle="1" w:styleId="sapxdpparagraph">
    <w:name w:val="sapxdpparagraph"/>
    <w:basedOn w:val="Normal"/>
    <w:rsid w:val="00A008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2878"/>
    <w:rPr>
      <w:color w:val="CCCCC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partneredge.sap.com/en/library/education/products/entManage/sbo/about/te_sbo_add_training/te_sbo_add_training.htm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service.sap.com/smb/sbocustomer/documentatio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partneredge.sap.com/en/library/education/products/entManage/sbo/about/te_sbo_add_training/te_sbo_add_training_integration/te_sbo_add_training_integration_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s://partneredge.sap.com/en/library/education/products/entManage/sbo/about/te_sbo_add_training/te_sbo_add_training_integration/te_sbo_add_training_integration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10535\AppData\Local\Microsoft\Windows\Temporary%20Internet%20Files\Content.Outlook\I2EBIZXV\B1_8%208_Admin_Guide_Template_v7_final.dot" TargetMode="External"/></Relationships>
</file>

<file path=word/theme/theme1.xml><?xml version="1.0" encoding="utf-8"?>
<a:theme xmlns:a="http://schemas.openxmlformats.org/drawingml/2006/main" name="SAPCorporate_2014_16_9">
  <a:themeElements>
    <a:clrScheme name="SAP_Colors2011_1.1">
      <a:dk1>
        <a:srgbClr val="000000"/>
      </a:dk1>
      <a:lt1>
        <a:srgbClr val="FFFFFF"/>
      </a:lt1>
      <a:dk2>
        <a:srgbClr val="0076CB"/>
      </a:dk2>
      <a:lt2>
        <a:srgbClr val="CCCCCC"/>
      </a:lt2>
      <a:accent1>
        <a:srgbClr val="F0AB00"/>
      </a:accent1>
      <a:accent2>
        <a:srgbClr val="666666"/>
      </a:accent2>
      <a:accent3>
        <a:srgbClr val="0076CB"/>
      </a:accent3>
      <a:accent4>
        <a:srgbClr val="4FB81C"/>
      </a:accent4>
      <a:accent5>
        <a:srgbClr val="E35500"/>
      </a:accent5>
      <a:accent6>
        <a:srgbClr val="760A85"/>
      </a:accent6>
      <a:hlink>
        <a:srgbClr val="666666"/>
      </a:hlink>
      <a:folHlink>
        <a:srgbClr val="CCCCCC"/>
      </a:folHlink>
    </a:clrScheme>
    <a:fontScheme name="SAP_Fonts20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 w="6350" algn="ctr">
          <a:noFill/>
          <a:miter lim="800000"/>
          <a:headEnd/>
          <a:tailEnd/>
        </a:ln>
      </a:spPr>
      <a:bodyPr lIns="90000" tIns="72000" rIns="90000" bIns="72000" rtlCol="0" anchor="ctr"/>
      <a:lstStyle>
        <a:defPPr marR="0" algn="ctr" defTabSz="91440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>
            <a:srgbClr val="F0AB00"/>
          </a:buClr>
          <a:buSzPct val="80000"/>
          <a:tabLst/>
          <a:defRPr kumimoji="0" sz="2000" b="0" i="0" u="none" strike="noStrike" kern="0" cap="none" spc="0" normalizeH="0" baseline="0" noProof="0" dirty="0" err="1" smtClean="0">
            <a:ln>
              <a:noFill/>
            </a:ln>
            <a:effectLst/>
            <a:uLnTx/>
            <a:uFillTx/>
            <a:ea typeface="Arial Unicode MS" pitchFamily="34" charset="-128"/>
            <a:cs typeface="Arial Unicode MS" pitchFamily="34" charset="-128"/>
          </a:defRPr>
        </a:defPPr>
      </a:lst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fontAlgn="base">
          <a:spcBef>
            <a:spcPts val="600"/>
          </a:spcBef>
          <a:spcAft>
            <a:spcPct val="0"/>
          </a:spcAft>
          <a:buClr>
            <a:srgbClr val="F0AB00"/>
          </a:buClr>
          <a:buSzPct val="80000"/>
          <a:defRPr sz="1800" kern="0" dirty="0" err="1" smtClean="0">
            <a:ea typeface="Arial Unicode MS" pitchFamily="34" charset="-128"/>
            <a:cs typeface="Arial Unicode MS" pitchFamily="34" charset="-128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3971-2521-4584-8E79-F27EC6D5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B1_8 8_Admin_Guide_Template_v7_final.dot</Template>
  <TotalTime>19</TotalTime>
  <Pages>16</Pages>
  <Words>1996</Words>
  <Characters>12178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Administrator's Guide</vt:lpstr>
      <vt:lpstr>Administrator's Guide</vt:lpstr>
    </vt:vector>
  </TitlesOfParts>
  <Company>SAP</Company>
  <LinksUpToDate>false</LinksUpToDate>
  <CharactersWithSpaces>14146</CharactersWithSpaces>
  <SharedDoc>false</SharedDoc>
  <HLinks>
    <vt:vector size="138" baseType="variant">
      <vt:variant>
        <vt:i4>5898333</vt:i4>
      </vt:variant>
      <vt:variant>
        <vt:i4>135</vt:i4>
      </vt:variant>
      <vt:variant>
        <vt:i4>0</vt:i4>
      </vt:variant>
      <vt:variant>
        <vt:i4>5</vt:i4>
      </vt:variant>
      <vt:variant>
        <vt:lpwstr>http://service.sap.com/smb/sbocustomer/documentation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_Toc229987864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_Toc229987863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_Toc229987862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_Toc229987861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_Toc229987860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_Toc229987859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_Toc229987858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_Toc229987857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_Toc229987856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_Toc229987855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_Toc229987854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_Toc229987853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_Toc229987852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_Toc229987851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_Toc229987850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_Toc229987849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_Toc229987848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_Toc229987847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_Toc229987846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_Toc229987845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_Toc229987844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_Toc229987843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Administrator's Guide</dc:title>
  <dc:creator>i810535</dc:creator>
  <cp:lastModifiedBy>Erez, Keren</cp:lastModifiedBy>
  <cp:revision>23</cp:revision>
  <cp:lastPrinted>2012-03-15T23:35:00Z</cp:lastPrinted>
  <dcterms:created xsi:type="dcterms:W3CDTF">2015-03-30T14:43:00Z</dcterms:created>
  <dcterms:modified xsi:type="dcterms:W3CDTF">2015-05-11T13:13:00Z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cludesNewSAPStyles">
    <vt:lpwstr>True</vt:lpwstr>
  </property>
  <property fmtid="{D5CDD505-2E9C-101B-9397-08002B2CF9AE}" pid="3" name="LatestChangesByWordVersion">
    <vt:lpwstr>11.</vt:lpwstr>
  </property>
  <property fmtid="{D5CDD505-2E9C-101B-9397-08002B2CF9AE}" pid="4" name="_NewReviewCycle">
    <vt:lpwstr/>
  </property>
  <property fmtid="{D5CDD505-2E9C-101B-9397-08002B2CF9AE}" pid="5" name="_AdHocReviewCycleID">
    <vt:i4>-837941326</vt:i4>
  </property>
  <property fmtid="{D5CDD505-2E9C-101B-9397-08002B2CF9AE}" pid="6" name="_EmailSubject">
    <vt:lpwstr>Blueprint Process Questionnaire in the Intercompany learning map </vt:lpwstr>
  </property>
  <property fmtid="{D5CDD505-2E9C-101B-9397-08002B2CF9AE}" pid="7" name="_AuthorEmail">
    <vt:lpwstr>keren.erez@sap.com</vt:lpwstr>
  </property>
  <property fmtid="{D5CDD505-2E9C-101B-9397-08002B2CF9AE}" pid="8" name="_AuthorEmailDisplayName">
    <vt:lpwstr>Erez, Keren</vt:lpwstr>
  </property>
  <property fmtid="{D5CDD505-2E9C-101B-9397-08002B2CF9AE}" pid="9" name="_PreviousAdHocReviewCycleID">
    <vt:i4>1091599011</vt:i4>
  </property>
</Properties>
</file>